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843"/>
        <w:gridCol w:w="1949"/>
      </w:tblGrid>
      <w:tr w:rsidR="00F021DB" w:rsidRPr="007D04E6" w:rsidTr="004E7AFA">
        <w:tc>
          <w:tcPr>
            <w:tcW w:w="1384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Dia/Horário</w:t>
            </w:r>
          </w:p>
        </w:tc>
        <w:tc>
          <w:tcPr>
            <w:tcW w:w="1701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Terça 24/09</w:t>
            </w: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Quarta 25/09</w:t>
            </w: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Quinta 26/09</w:t>
            </w:r>
          </w:p>
        </w:tc>
        <w:tc>
          <w:tcPr>
            <w:tcW w:w="1949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Sexta 27/09</w:t>
            </w:r>
          </w:p>
        </w:tc>
      </w:tr>
      <w:tr w:rsidR="00F021DB" w:rsidRPr="007D04E6" w:rsidTr="004E7AFA">
        <w:tc>
          <w:tcPr>
            <w:tcW w:w="1384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Manhã 08h às 12h</w:t>
            </w:r>
          </w:p>
        </w:tc>
        <w:tc>
          <w:tcPr>
            <w:tcW w:w="1701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Minicursos</w:t>
            </w:r>
            <w:r w:rsidR="003E3C68" w:rsidRPr="004E7A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: O grande acordo nacional: o Supremo Tribunal Federal como ator fundamental das coalizões governamentais</w:t>
            </w:r>
            <w:r w:rsidR="003E3C68" w:rsidRPr="004E7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68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O islã na América Latina: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transnacionalismo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>, gênero e identidade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Minicursos</w:t>
            </w:r>
            <w:r w:rsidR="003E3C68" w:rsidRPr="004E7A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Desnaturalização da violência contra a mulher 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: O grande acordo nacional: o Supremo Tribunal Federal como ator fundamental das coalizões governamentais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C68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O islã na América Latina: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transnacionalismo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, gênero e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identidade</w:t>
            </w:r>
            <w:proofErr w:type="gramEnd"/>
          </w:p>
          <w:p w:rsidR="006738D4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Minicursos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: Desnaturalização da violência contra a mulher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8D4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1465" w:rsidRPr="004E7AFA">
              <w:rPr>
                <w:rFonts w:ascii="Arial" w:hAnsi="Arial" w:cs="Arial"/>
                <w:sz w:val="20"/>
                <w:szCs w:val="20"/>
              </w:rPr>
              <w:t>Poder, controle e autoritarismo no Brasil</w:t>
            </w:r>
          </w:p>
          <w:p w:rsidR="006738D4" w:rsidRPr="004E7AFA" w:rsidRDefault="006738D4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Minicursos</w:t>
            </w:r>
          </w:p>
          <w:p w:rsidR="003E3C68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Sessão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1465" w:rsidRPr="004E7AFA">
              <w:rPr>
                <w:rFonts w:ascii="Arial" w:hAnsi="Arial" w:cs="Arial"/>
                <w:sz w:val="20"/>
                <w:szCs w:val="20"/>
              </w:rPr>
              <w:t>Poder, controle e autoritarismo no Brasil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(Anfiteatro</w:t>
            </w:r>
            <w:r w:rsidR="006738D4" w:rsidRPr="004E7A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38D4"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6738D4"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21DB" w:rsidRPr="007D04E6" w:rsidTr="004E7AFA">
        <w:tc>
          <w:tcPr>
            <w:tcW w:w="1384" w:type="dxa"/>
          </w:tcPr>
          <w:p w:rsidR="00F021DB" w:rsidRPr="004E7AFA" w:rsidRDefault="00F021DB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  <w:tc>
          <w:tcPr>
            <w:tcW w:w="1701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843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843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949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</w:tr>
      <w:tr w:rsidR="00F021DB" w:rsidRPr="007D04E6" w:rsidTr="004E7AFA">
        <w:tc>
          <w:tcPr>
            <w:tcW w:w="1384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Tarde 14h às 18h</w:t>
            </w:r>
          </w:p>
        </w:tc>
        <w:tc>
          <w:tcPr>
            <w:tcW w:w="1701" w:type="dxa"/>
          </w:tcPr>
          <w:p w:rsidR="00DD528D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GTs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 de graduação</w:t>
            </w:r>
            <w:r w:rsidR="00DD528D" w:rsidRPr="004E7A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4BE1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1+6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GTs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 de graduação</w:t>
            </w:r>
            <w:r w:rsidR="00DD528D" w:rsidRPr="004E7A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4+8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10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5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7</w:t>
            </w:r>
          </w:p>
        </w:tc>
        <w:tc>
          <w:tcPr>
            <w:tcW w:w="1843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GTs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Pós graduação</w:t>
            </w:r>
            <w:proofErr w:type="gramEnd"/>
            <w:r w:rsidR="00DD528D" w:rsidRPr="004E7A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11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12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13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14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16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17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18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19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20</w:t>
            </w:r>
          </w:p>
          <w:p w:rsidR="000F485F" w:rsidRPr="004E7AFA" w:rsidRDefault="000F485F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GTs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Pós graduação</w:t>
            </w:r>
            <w:proofErr w:type="gramEnd"/>
            <w:r w:rsidR="00DD528D" w:rsidRPr="004E7A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11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12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13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14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15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AFA">
              <w:rPr>
                <w:rFonts w:ascii="Arial" w:hAnsi="Arial" w:cs="Arial"/>
                <w:sz w:val="20"/>
                <w:szCs w:val="20"/>
                <w:lang w:val="en-US"/>
              </w:rPr>
              <w:t>- GT 16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17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18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19</w:t>
            </w:r>
          </w:p>
          <w:p w:rsidR="00C34BE1" w:rsidRPr="004E7AFA" w:rsidRDefault="00C34BE1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- GT 20</w:t>
            </w:r>
          </w:p>
        </w:tc>
      </w:tr>
      <w:tr w:rsidR="000F485F" w:rsidRPr="007D04E6" w:rsidTr="004E7AFA">
        <w:trPr>
          <w:trHeight w:val="552"/>
        </w:trPr>
        <w:tc>
          <w:tcPr>
            <w:tcW w:w="1384" w:type="dxa"/>
          </w:tcPr>
          <w:p w:rsidR="000F485F" w:rsidRPr="004E7AFA" w:rsidRDefault="000F485F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t>Tarde 14h às 18h</w:t>
            </w:r>
          </w:p>
        </w:tc>
        <w:tc>
          <w:tcPr>
            <w:tcW w:w="1701" w:type="dxa"/>
          </w:tcPr>
          <w:p w:rsidR="000F485F" w:rsidRPr="004E7AFA" w:rsidRDefault="00357D0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Oficina: Identidade Cultural no Audiovisual Latino-americano 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F485F" w:rsidRPr="004E7AFA" w:rsidRDefault="000F485F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5F" w:rsidRPr="004E7AFA" w:rsidRDefault="000F485F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F485F" w:rsidRPr="004E7AFA" w:rsidRDefault="000F485F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1DB" w:rsidRPr="007D04E6" w:rsidTr="004E7AFA">
        <w:tc>
          <w:tcPr>
            <w:tcW w:w="1384" w:type="dxa"/>
          </w:tcPr>
          <w:p w:rsidR="00F021DB" w:rsidRPr="004E7AFA" w:rsidRDefault="001C0E2A" w:rsidP="001C0E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Noite 18h às 19h</w:t>
            </w:r>
            <w:r w:rsidR="00F021DB" w:rsidRPr="004E7A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021DB" w:rsidRPr="004E7AFA" w:rsidRDefault="001C0E2A" w:rsidP="004E7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de lançamento do livro </w:t>
            </w:r>
            <w:r w:rsidRPr="001C0E2A">
              <w:rPr>
                <w:rFonts w:ascii="Arial" w:hAnsi="Arial" w:cs="Arial"/>
                <w:sz w:val="20"/>
                <w:szCs w:val="20"/>
              </w:rPr>
              <w:t xml:space="preserve">“O pêndulo da democracia" de Leonardo </w:t>
            </w:r>
            <w:proofErr w:type="spellStart"/>
            <w:r w:rsidRPr="001C0E2A">
              <w:rPr>
                <w:rFonts w:ascii="Arial" w:hAnsi="Arial" w:cs="Arial"/>
                <w:sz w:val="20"/>
                <w:szCs w:val="20"/>
              </w:rPr>
              <w:t>Avritzer</w:t>
            </w:r>
            <w:proofErr w:type="spellEnd"/>
          </w:p>
          <w:p w:rsidR="00DD528D" w:rsidRPr="004E7AFA" w:rsidRDefault="00DD528D" w:rsidP="004E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E2A" w:rsidRDefault="001C0E2A" w:rsidP="001C0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Mesa: "A democracia em crise". </w:t>
            </w:r>
          </w:p>
          <w:p w:rsidR="001C0E2A" w:rsidRDefault="001C0E2A" w:rsidP="001C0E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Doutor Felipe Maia (UFJF)</w:t>
            </w:r>
          </w:p>
          <w:p w:rsidR="001C0E2A" w:rsidRDefault="001C0E2A" w:rsidP="001C0E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Doutor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Rubem Barboza (UFJF)</w:t>
            </w:r>
          </w:p>
          <w:p w:rsidR="001C0E2A" w:rsidRDefault="001C0E2A" w:rsidP="001C0E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Doutor </w:t>
            </w:r>
            <w:r w:rsidRPr="001C0E2A">
              <w:rPr>
                <w:rFonts w:ascii="Arial" w:hAnsi="Arial" w:cs="Arial"/>
                <w:sz w:val="20"/>
                <w:szCs w:val="20"/>
              </w:rPr>
              <w:t xml:space="preserve">André </w:t>
            </w:r>
            <w:proofErr w:type="spellStart"/>
            <w:r w:rsidRPr="001C0E2A">
              <w:rPr>
                <w:rFonts w:ascii="Arial" w:hAnsi="Arial" w:cs="Arial"/>
                <w:sz w:val="20"/>
                <w:szCs w:val="20"/>
              </w:rPr>
              <w:t>Magnelli</w:t>
            </w:r>
            <w:proofErr w:type="spellEnd"/>
            <w:r w:rsidRPr="001C0E2A">
              <w:rPr>
                <w:rFonts w:ascii="Arial" w:hAnsi="Arial" w:cs="Arial"/>
                <w:sz w:val="20"/>
                <w:szCs w:val="20"/>
              </w:rPr>
              <w:t xml:space="preserve"> (FSB-RJ).</w:t>
            </w:r>
          </w:p>
          <w:p w:rsidR="001C0E2A" w:rsidRDefault="003A3909" w:rsidP="001C0E2A">
            <w:pPr>
              <w:rPr>
                <w:rFonts w:ascii="Arial" w:hAnsi="Arial" w:cs="Arial"/>
                <w:sz w:val="20"/>
                <w:szCs w:val="20"/>
              </w:rPr>
            </w:pPr>
            <w:r w:rsidRPr="003A3909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3A390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A390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3909" w:rsidRDefault="003A3909" w:rsidP="001C0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28D" w:rsidRDefault="001C0E2A" w:rsidP="001C0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C0E2A">
              <w:rPr>
                <w:rFonts w:ascii="Arial" w:hAnsi="Arial" w:cs="Arial"/>
                <w:sz w:val="20"/>
                <w:szCs w:val="20"/>
              </w:rPr>
              <w:t>ançamento do livro “Uma democracia (in</w:t>
            </w:r>
            <w:proofErr w:type="gramStart"/>
            <w:r w:rsidRPr="001C0E2A">
              <w:rPr>
                <w:rFonts w:ascii="Arial" w:hAnsi="Arial" w:cs="Arial"/>
                <w:sz w:val="20"/>
                <w:szCs w:val="20"/>
              </w:rPr>
              <w:t>)acabada</w:t>
            </w:r>
            <w:proofErr w:type="gramEnd"/>
            <w:r w:rsidRPr="001C0E2A">
              <w:rPr>
                <w:rFonts w:ascii="Arial" w:hAnsi="Arial" w:cs="Arial"/>
                <w:sz w:val="20"/>
                <w:szCs w:val="20"/>
              </w:rPr>
              <w:t xml:space="preserve">: quadros e bordas da soberania </w:t>
            </w:r>
            <w:r>
              <w:rPr>
                <w:rFonts w:ascii="Arial" w:hAnsi="Arial" w:cs="Arial"/>
                <w:sz w:val="20"/>
                <w:szCs w:val="20"/>
              </w:rPr>
              <w:t xml:space="preserve">do povo com Pierre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Rosanvallon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".</w:t>
            </w:r>
          </w:p>
          <w:p w:rsidR="003A3909" w:rsidRDefault="003A3909" w:rsidP="001C0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909" w:rsidRDefault="003A3909" w:rsidP="001C0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</w:t>
            </w:r>
            <w:r w:rsidR="001A4977">
              <w:rPr>
                <w:rFonts w:ascii="Arial" w:hAnsi="Arial" w:cs="Arial"/>
                <w:sz w:val="20"/>
                <w:szCs w:val="20"/>
              </w:rPr>
              <w:t>valo</w:t>
            </w:r>
            <w:r>
              <w:rPr>
                <w:rFonts w:ascii="Arial" w:hAnsi="Arial" w:cs="Arial"/>
                <w:sz w:val="20"/>
                <w:szCs w:val="20"/>
              </w:rPr>
              <w:t xml:space="preserve"> cultural: grupo de poesia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Crioulo</w:t>
            </w:r>
          </w:p>
          <w:p w:rsidR="003A3909" w:rsidRPr="004E7AFA" w:rsidRDefault="003A3909" w:rsidP="001C0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(Hall dos Anfiteatros)</w:t>
            </w:r>
          </w:p>
        </w:tc>
        <w:tc>
          <w:tcPr>
            <w:tcW w:w="1843" w:type="dxa"/>
          </w:tcPr>
          <w:p w:rsidR="00560D40" w:rsidRPr="004E7AFA" w:rsidRDefault="00DD528D" w:rsidP="001C0E2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lastRenderedPageBreak/>
              <w:t>Intervalo Cultural</w:t>
            </w:r>
          </w:p>
        </w:tc>
        <w:tc>
          <w:tcPr>
            <w:tcW w:w="1949" w:type="dxa"/>
          </w:tcPr>
          <w:p w:rsidR="00F021DB" w:rsidRPr="004E7AFA" w:rsidRDefault="00DD528D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Intervalo Cultural</w:t>
            </w:r>
          </w:p>
        </w:tc>
      </w:tr>
      <w:tr w:rsidR="00F021DB" w:rsidRPr="007D04E6" w:rsidTr="004E7AFA">
        <w:tc>
          <w:tcPr>
            <w:tcW w:w="1384" w:type="dxa"/>
          </w:tcPr>
          <w:p w:rsidR="003219C9" w:rsidRPr="004E7AFA" w:rsidRDefault="003219C9" w:rsidP="004E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AFA">
              <w:rPr>
                <w:rFonts w:ascii="Arial" w:hAnsi="Arial" w:cs="Arial"/>
                <w:b/>
                <w:sz w:val="20"/>
                <w:szCs w:val="20"/>
              </w:rPr>
              <w:lastRenderedPageBreak/>
              <w:t>Noite 19h às 22h</w:t>
            </w:r>
          </w:p>
        </w:tc>
        <w:tc>
          <w:tcPr>
            <w:tcW w:w="1701" w:type="dxa"/>
          </w:tcPr>
          <w:p w:rsidR="00FC6DED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Conferência de abertura:</w:t>
            </w:r>
          </w:p>
          <w:p w:rsidR="00FC6DED" w:rsidRDefault="00FC6DED" w:rsidP="004E7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Democracia no contexto latino-americano</w:t>
            </w:r>
          </w:p>
          <w:p w:rsidR="003219C9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 Leonardo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Avritzer</w:t>
            </w:r>
            <w:proofErr w:type="spellEnd"/>
          </w:p>
          <w:p w:rsidR="00FC6DED" w:rsidRPr="004E7AFA" w:rsidRDefault="00FC6DED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Doutora Marta Mendes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Mesa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Gênero e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intersecionalidades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: vozes e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silenciamentos</w:t>
            </w:r>
            <w:proofErr w:type="spellEnd"/>
            <w:r w:rsidRPr="004E7AFA">
              <w:rPr>
                <w:rFonts w:ascii="Arial" w:hAnsi="Arial" w:cs="Arial"/>
                <w:sz w:val="20"/>
                <w:szCs w:val="20"/>
              </w:rPr>
              <w:t xml:space="preserve"> no contexto político atual. 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Ana Paula da Silva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Daniela Leandro Rezende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Célia Graça Arribas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Mesa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O futuro da natureza: Questões sociopolíticas em meio aos desastres ambientais 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Deborah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Bronz</w:t>
            </w:r>
            <w:proofErr w:type="spellEnd"/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 Éder Jurandir Carneiro</w:t>
            </w:r>
          </w:p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Rogéria Dutra 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F021DB" w:rsidRPr="004E7AFA" w:rsidRDefault="00F021DB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Mesa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19C9" w:rsidRPr="004E7AF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7AFA">
              <w:rPr>
                <w:rFonts w:ascii="Arial" w:hAnsi="Arial" w:cs="Arial"/>
                <w:sz w:val="20"/>
                <w:szCs w:val="20"/>
              </w:rPr>
              <w:t>educação como arena de disputa: o lugar das universidades nas políticas latino</w:t>
            </w:r>
            <w:r w:rsidR="003E3C68" w:rsidRPr="004E7AFA">
              <w:rPr>
                <w:rFonts w:ascii="Arial" w:hAnsi="Arial" w:cs="Arial"/>
                <w:sz w:val="20"/>
                <w:szCs w:val="20"/>
              </w:rPr>
              <w:t>-</w:t>
            </w:r>
            <w:r w:rsidRPr="004E7AFA">
              <w:rPr>
                <w:rFonts w:ascii="Arial" w:hAnsi="Arial" w:cs="Arial"/>
                <w:sz w:val="20"/>
                <w:szCs w:val="20"/>
              </w:rPr>
              <w:t xml:space="preserve">americanas 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Marisa Brandão Rocha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Doutora Juliana de Fátima Souza</w:t>
            </w:r>
          </w:p>
          <w:p w:rsidR="003219C9" w:rsidRPr="004E7AFA" w:rsidRDefault="003219C9" w:rsidP="004E7A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 xml:space="preserve"> Doutor Eduardo </w:t>
            </w:r>
            <w:proofErr w:type="spellStart"/>
            <w:r w:rsidRPr="004E7AFA">
              <w:rPr>
                <w:rFonts w:ascii="Arial" w:hAnsi="Arial" w:cs="Arial"/>
                <w:sz w:val="20"/>
                <w:szCs w:val="20"/>
              </w:rPr>
              <w:t>Magrone</w:t>
            </w:r>
            <w:proofErr w:type="spellEnd"/>
          </w:p>
          <w:p w:rsidR="00DD528D" w:rsidRPr="004E7AFA" w:rsidRDefault="00DD528D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>Participação da aluna Karoline Sena</w:t>
            </w:r>
          </w:p>
          <w:p w:rsidR="003E3C68" w:rsidRPr="004E7AFA" w:rsidRDefault="003E3C68" w:rsidP="004E7AFA">
            <w:pPr>
              <w:rPr>
                <w:rFonts w:ascii="Arial" w:hAnsi="Arial" w:cs="Arial"/>
                <w:sz w:val="20"/>
                <w:szCs w:val="20"/>
              </w:rPr>
            </w:pPr>
            <w:r w:rsidRPr="004E7AFA">
              <w:rPr>
                <w:rFonts w:ascii="Arial" w:hAnsi="Arial" w:cs="Arial"/>
                <w:sz w:val="20"/>
                <w:szCs w:val="20"/>
              </w:rPr>
              <w:t xml:space="preserve">(Anfiteatro </w:t>
            </w:r>
            <w:proofErr w:type="gramStart"/>
            <w:r w:rsidRPr="004E7AF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E7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F002C" w:rsidRDefault="006F002C" w:rsidP="006F0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-LINKS LATTES dos Conferencistas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Conferência abertura (24/09)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Pr="00B26BCF">
        <w:rPr>
          <w:rFonts w:ascii="Arial" w:hAnsi="Arial" w:cs="Arial"/>
          <w:sz w:val="20"/>
          <w:szCs w:val="20"/>
        </w:rPr>
        <w:t>Avritzer</w:t>
      </w:r>
      <w:proofErr w:type="spellEnd"/>
      <w:r w:rsidRPr="00B26BC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=K4783117U7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Mesa </w:t>
      </w:r>
      <w:proofErr w:type="gramStart"/>
      <w:r w:rsidRPr="00B26BCF">
        <w:rPr>
          <w:rFonts w:ascii="Arial" w:hAnsi="Arial" w:cs="Arial"/>
          <w:sz w:val="20"/>
          <w:szCs w:val="20"/>
        </w:rPr>
        <w:t>1</w:t>
      </w:r>
      <w:proofErr w:type="gramEnd"/>
      <w:r w:rsidRPr="00B26BCF">
        <w:rPr>
          <w:rFonts w:ascii="Arial" w:hAnsi="Arial" w:cs="Arial"/>
          <w:sz w:val="20"/>
          <w:szCs w:val="20"/>
        </w:rPr>
        <w:t xml:space="preserve"> (25/09)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Daniela Leandro Rezende: </w:t>
      </w: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=K4238189J3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Ana Paula da Silva: 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=K4790137J6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Célia Graça Arribas: http://lattes.cnpq.br/4202304467511821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Mesa </w:t>
      </w:r>
      <w:proofErr w:type="gramStart"/>
      <w:r w:rsidRPr="00B26BCF">
        <w:rPr>
          <w:rFonts w:ascii="Arial" w:hAnsi="Arial" w:cs="Arial"/>
          <w:sz w:val="20"/>
          <w:szCs w:val="20"/>
        </w:rPr>
        <w:t>2</w:t>
      </w:r>
      <w:proofErr w:type="gramEnd"/>
      <w:r w:rsidRPr="00B26BCF">
        <w:rPr>
          <w:rFonts w:ascii="Arial" w:hAnsi="Arial" w:cs="Arial"/>
          <w:sz w:val="20"/>
          <w:szCs w:val="20"/>
        </w:rPr>
        <w:t xml:space="preserve"> (26/09)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lastRenderedPageBreak/>
        <w:t xml:space="preserve">Deborah </w:t>
      </w:r>
      <w:proofErr w:type="spellStart"/>
      <w:r w:rsidRPr="00B26BCF">
        <w:rPr>
          <w:rFonts w:ascii="Arial" w:hAnsi="Arial" w:cs="Arial"/>
          <w:sz w:val="20"/>
          <w:szCs w:val="20"/>
        </w:rPr>
        <w:t>Bronz</w:t>
      </w:r>
      <w:proofErr w:type="spellEnd"/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=K4760844T6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Éder Jurandir Carneiro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=K4785450J9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Rogéria Dutra: 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=K4784839D2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Mesa </w:t>
      </w:r>
      <w:proofErr w:type="gramStart"/>
      <w:r w:rsidRPr="00B26BCF">
        <w:rPr>
          <w:rFonts w:ascii="Arial" w:hAnsi="Arial" w:cs="Arial"/>
          <w:sz w:val="20"/>
          <w:szCs w:val="20"/>
        </w:rPr>
        <w:t>3</w:t>
      </w:r>
      <w:proofErr w:type="gramEnd"/>
      <w:r w:rsidRPr="00B26BCF">
        <w:rPr>
          <w:rFonts w:ascii="Arial" w:hAnsi="Arial" w:cs="Arial"/>
          <w:sz w:val="20"/>
          <w:szCs w:val="20"/>
        </w:rPr>
        <w:t xml:space="preserve"> (27/09)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Marisa Brandão Rocha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=K4786548Z0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>Juliana de Fátima Souza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=K4496501Z2</w:t>
      </w:r>
    </w:p>
    <w:p w:rsidR="00B26BCF" w:rsidRP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BCF">
        <w:rPr>
          <w:rFonts w:ascii="Arial" w:hAnsi="Arial" w:cs="Arial"/>
          <w:sz w:val="20"/>
          <w:szCs w:val="20"/>
        </w:rPr>
        <w:t xml:space="preserve">Eduardo </w:t>
      </w:r>
      <w:proofErr w:type="spellStart"/>
      <w:r w:rsidRPr="00B26BCF">
        <w:rPr>
          <w:rFonts w:ascii="Arial" w:hAnsi="Arial" w:cs="Arial"/>
          <w:sz w:val="20"/>
          <w:szCs w:val="20"/>
        </w:rPr>
        <w:t>Magrone</w:t>
      </w:r>
      <w:proofErr w:type="spellEnd"/>
    </w:p>
    <w:p w:rsidR="00B26BCF" w:rsidRDefault="00B26BCF" w:rsidP="00B26B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26BCF">
        <w:rPr>
          <w:rFonts w:ascii="Arial" w:hAnsi="Arial" w:cs="Arial"/>
          <w:sz w:val="20"/>
          <w:szCs w:val="20"/>
        </w:rPr>
        <w:t>http://buscatextual.cnpq.br/buscatextual/visualizacv.</w:t>
      </w:r>
      <w:proofErr w:type="gramEnd"/>
      <w:r w:rsidRPr="00B26BCF">
        <w:rPr>
          <w:rFonts w:ascii="Arial" w:hAnsi="Arial" w:cs="Arial"/>
          <w:sz w:val="20"/>
          <w:szCs w:val="20"/>
        </w:rPr>
        <w:t>do?</w:t>
      </w:r>
      <w:proofErr w:type="gramStart"/>
      <w:r w:rsidRPr="00B26BCF">
        <w:rPr>
          <w:rFonts w:ascii="Arial" w:hAnsi="Arial" w:cs="Arial"/>
          <w:sz w:val="20"/>
          <w:szCs w:val="20"/>
        </w:rPr>
        <w:t>id</w:t>
      </w:r>
      <w:proofErr w:type="gramEnd"/>
      <w:r w:rsidRPr="00B26BCF">
        <w:rPr>
          <w:rFonts w:ascii="Arial" w:hAnsi="Arial" w:cs="Arial"/>
          <w:sz w:val="20"/>
          <w:szCs w:val="20"/>
        </w:rPr>
        <w:t>=K4728287E0</w:t>
      </w:r>
    </w:p>
    <w:p w:rsidR="00B26BCF" w:rsidRDefault="00B26BCF" w:rsidP="006F0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- GTS de Graduação: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1. A dimensão imagética na produção antropológica: dando imagem à teoria.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2. Inovação e desenvolvimento econômico: aspectos econômicos, políticos e sociais.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3. Moralidades, direitos e </w:t>
      </w:r>
      <w:proofErr w:type="gramStart"/>
      <w:r w:rsidRPr="007D04E6">
        <w:rPr>
          <w:rFonts w:ascii="Arial" w:hAnsi="Arial" w:cs="Arial"/>
          <w:sz w:val="20"/>
          <w:szCs w:val="20"/>
        </w:rPr>
        <w:t>conflitos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4. Direito e o princípio da solidariedade: (i</w:t>
      </w:r>
      <w:proofErr w:type="gramStart"/>
      <w:r w:rsidRPr="007D04E6">
        <w:rPr>
          <w:rFonts w:ascii="Arial" w:hAnsi="Arial" w:cs="Arial"/>
          <w:sz w:val="20"/>
          <w:szCs w:val="20"/>
        </w:rPr>
        <w:t>)migração</w:t>
      </w:r>
      <w:proofErr w:type="gramEnd"/>
      <w:r w:rsidRPr="007D04E6">
        <w:rPr>
          <w:rFonts w:ascii="Arial" w:hAnsi="Arial" w:cs="Arial"/>
          <w:sz w:val="20"/>
          <w:szCs w:val="20"/>
        </w:rPr>
        <w:t xml:space="preserve"> e dignidade humana na América Latina.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5. Instituições, atores e comportamento </w:t>
      </w:r>
      <w:proofErr w:type="gramStart"/>
      <w:r w:rsidRPr="007D04E6">
        <w:rPr>
          <w:rFonts w:ascii="Arial" w:hAnsi="Arial" w:cs="Arial"/>
          <w:sz w:val="20"/>
          <w:szCs w:val="20"/>
        </w:rPr>
        <w:t>político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6. Acesso ao ensino superior para estudantes negros: A implantação de reserva de vagas por meio da </w:t>
      </w:r>
      <w:proofErr w:type="spellStart"/>
      <w:r w:rsidRPr="007D04E6">
        <w:rPr>
          <w:rFonts w:ascii="Arial" w:hAnsi="Arial" w:cs="Arial"/>
          <w:sz w:val="20"/>
          <w:szCs w:val="20"/>
        </w:rPr>
        <w:t>hétero</w:t>
      </w:r>
      <w:proofErr w:type="spellEnd"/>
      <w:r w:rsidRPr="007D04E6">
        <w:rPr>
          <w:rFonts w:ascii="Arial" w:hAnsi="Arial" w:cs="Arial"/>
          <w:sz w:val="20"/>
          <w:szCs w:val="20"/>
        </w:rPr>
        <w:t>-identificação.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7. Colonização e Violência: reflexos no Brasil contemporâneo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8. Brasil e integração Latino-Americana: reflexões sobre as políticas externas brasileiras.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9. Gênero, corpo e abjeção: no espaço entre os regimes de </w:t>
      </w:r>
      <w:proofErr w:type="gramStart"/>
      <w:r w:rsidRPr="007D04E6">
        <w:rPr>
          <w:rFonts w:ascii="Arial" w:hAnsi="Arial" w:cs="Arial"/>
          <w:sz w:val="20"/>
          <w:szCs w:val="20"/>
        </w:rPr>
        <w:t>verdade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10. Colonialismo, </w:t>
      </w:r>
      <w:proofErr w:type="spellStart"/>
      <w:r w:rsidRPr="007D04E6">
        <w:rPr>
          <w:rFonts w:ascii="Arial" w:hAnsi="Arial" w:cs="Arial"/>
          <w:sz w:val="20"/>
          <w:szCs w:val="20"/>
        </w:rPr>
        <w:t>etnicidade</w:t>
      </w:r>
      <w:proofErr w:type="spellEnd"/>
      <w:r w:rsidRPr="007D04E6">
        <w:rPr>
          <w:rFonts w:ascii="Arial" w:hAnsi="Arial" w:cs="Arial"/>
          <w:sz w:val="20"/>
          <w:szCs w:val="20"/>
        </w:rPr>
        <w:t xml:space="preserve"> e memória: do apagamento histórico às novas </w:t>
      </w:r>
      <w:proofErr w:type="gramStart"/>
      <w:r w:rsidRPr="007D04E6">
        <w:rPr>
          <w:rFonts w:ascii="Arial" w:hAnsi="Arial" w:cs="Arial"/>
          <w:sz w:val="20"/>
          <w:szCs w:val="20"/>
        </w:rPr>
        <w:t>narrativas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19C9" w:rsidRPr="007D04E6" w:rsidRDefault="004E7AFA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GT</w:t>
      </w:r>
      <w:r w:rsidR="003219C9" w:rsidRPr="007D04E6">
        <w:rPr>
          <w:rFonts w:ascii="Arial" w:hAnsi="Arial" w:cs="Arial"/>
          <w:sz w:val="20"/>
          <w:szCs w:val="20"/>
        </w:rPr>
        <w:t>s</w:t>
      </w:r>
      <w:proofErr w:type="spellEnd"/>
      <w:r w:rsidR="003219C9" w:rsidRPr="007D04E6">
        <w:rPr>
          <w:rFonts w:ascii="Arial" w:hAnsi="Arial" w:cs="Arial"/>
          <w:sz w:val="20"/>
          <w:szCs w:val="20"/>
        </w:rPr>
        <w:t xml:space="preserve"> de Pós-Graduação: 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11. Acesso à educação e políticas públicas: um olhar interdisciplinar sobre grupos, comunidades e atores </w:t>
      </w:r>
      <w:proofErr w:type="gramStart"/>
      <w:r w:rsidRPr="007D04E6">
        <w:rPr>
          <w:rFonts w:ascii="Arial" w:hAnsi="Arial" w:cs="Arial"/>
          <w:sz w:val="20"/>
          <w:szCs w:val="20"/>
        </w:rPr>
        <w:t>negligenciados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12. Dimensões múltiplas da </w:t>
      </w:r>
      <w:proofErr w:type="spellStart"/>
      <w:r w:rsidRPr="007D04E6">
        <w:rPr>
          <w:rFonts w:ascii="Arial" w:hAnsi="Arial" w:cs="Arial"/>
          <w:sz w:val="20"/>
          <w:szCs w:val="20"/>
        </w:rPr>
        <w:t>judicialização</w:t>
      </w:r>
      <w:proofErr w:type="spellEnd"/>
      <w:r w:rsidRPr="007D04E6">
        <w:rPr>
          <w:rFonts w:ascii="Arial" w:hAnsi="Arial" w:cs="Arial"/>
          <w:sz w:val="20"/>
          <w:szCs w:val="20"/>
        </w:rPr>
        <w:t xml:space="preserve"> da vida e da política: debates interseccionais em Ciências Sociais, Direito, Filosofia Moral e Filosofia Política.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13. Expansão e (</w:t>
      </w:r>
      <w:proofErr w:type="spellStart"/>
      <w:r w:rsidRPr="007D04E6">
        <w:rPr>
          <w:rFonts w:ascii="Arial" w:hAnsi="Arial" w:cs="Arial"/>
          <w:sz w:val="20"/>
          <w:szCs w:val="20"/>
        </w:rPr>
        <w:t>re</w:t>
      </w:r>
      <w:proofErr w:type="spellEnd"/>
      <w:proofErr w:type="gramStart"/>
      <w:r w:rsidRPr="007D04E6">
        <w:rPr>
          <w:rFonts w:ascii="Arial" w:hAnsi="Arial" w:cs="Arial"/>
          <w:sz w:val="20"/>
          <w:szCs w:val="20"/>
        </w:rPr>
        <w:t>)ordenamento</w:t>
      </w:r>
      <w:proofErr w:type="gramEnd"/>
      <w:r w:rsidRPr="007D04E6">
        <w:rPr>
          <w:rFonts w:ascii="Arial" w:hAnsi="Arial" w:cs="Arial"/>
          <w:sz w:val="20"/>
          <w:szCs w:val="20"/>
        </w:rPr>
        <w:t xml:space="preserve"> de práticas “criminais”: produção, conformação e transformação no cenário atual brasileiro.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14. Desenvolvimento, conflitos ambientais e disputas por </w:t>
      </w:r>
      <w:proofErr w:type="gramStart"/>
      <w:r w:rsidRPr="007D04E6">
        <w:rPr>
          <w:rFonts w:ascii="Arial" w:hAnsi="Arial" w:cs="Arial"/>
          <w:sz w:val="20"/>
          <w:szCs w:val="20"/>
        </w:rPr>
        <w:t>justiça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15. Desigualdade, identidade e </w:t>
      </w:r>
      <w:proofErr w:type="gramStart"/>
      <w:r w:rsidRPr="007D04E6">
        <w:rPr>
          <w:rFonts w:ascii="Arial" w:hAnsi="Arial" w:cs="Arial"/>
          <w:sz w:val="20"/>
          <w:szCs w:val="20"/>
        </w:rPr>
        <w:t>trabalho</w:t>
      </w:r>
      <w:proofErr w:type="gramEnd"/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16. Comportamento Político e Opinião Pública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17. Antropologia da Religião: múltiplos olhares sobre a "experiência humana"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18.   Tecnologias, mídias digitais e redes sociais: pensando as formas de sociabilidade contemporâneas online e </w:t>
      </w:r>
      <w:proofErr w:type="spellStart"/>
      <w:r w:rsidRPr="007D04E6">
        <w:rPr>
          <w:rFonts w:ascii="Arial" w:hAnsi="Arial" w:cs="Arial"/>
          <w:sz w:val="20"/>
          <w:szCs w:val="20"/>
        </w:rPr>
        <w:t>offline</w:t>
      </w:r>
      <w:proofErr w:type="spellEnd"/>
      <w:r w:rsidRPr="007D04E6">
        <w:rPr>
          <w:rFonts w:ascii="Arial" w:hAnsi="Arial" w:cs="Arial"/>
          <w:sz w:val="20"/>
          <w:szCs w:val="20"/>
        </w:rPr>
        <w:t>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19. Trabalho e Economia: enfoques das ciências sociais sobre os trabalhadores e processos econômicos na América Latina.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20. </w:t>
      </w:r>
      <w:proofErr w:type="spellStart"/>
      <w:r w:rsidRPr="007D04E6">
        <w:rPr>
          <w:rFonts w:ascii="Arial" w:hAnsi="Arial" w:cs="Arial"/>
          <w:sz w:val="20"/>
          <w:szCs w:val="20"/>
        </w:rPr>
        <w:t>Interseccionalidades</w:t>
      </w:r>
      <w:proofErr w:type="spellEnd"/>
      <w:r w:rsidRPr="007D04E6">
        <w:rPr>
          <w:rFonts w:ascii="Arial" w:hAnsi="Arial" w:cs="Arial"/>
          <w:sz w:val="20"/>
          <w:szCs w:val="20"/>
        </w:rPr>
        <w:t xml:space="preserve"> entre Gênero, Sexualidade, Família e Geração.</w:t>
      </w: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19C9" w:rsidRPr="007D04E6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 xml:space="preserve">- Minicursos </w:t>
      </w:r>
    </w:p>
    <w:p w:rsidR="003219C9" w:rsidRPr="007D04E6" w:rsidRDefault="007D04E6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1.</w:t>
      </w:r>
      <w:r w:rsidR="003219C9" w:rsidRPr="007D04E6">
        <w:rPr>
          <w:rFonts w:ascii="Arial" w:hAnsi="Arial" w:cs="Arial"/>
          <w:sz w:val="20"/>
          <w:szCs w:val="20"/>
        </w:rPr>
        <w:t xml:space="preserve"> O grande acordo nacional: o Supremo Tribunal Federal como ator fundamental das coalizões governamentais</w:t>
      </w:r>
      <w:r w:rsidR="003E3C68">
        <w:rPr>
          <w:rFonts w:ascii="Arial" w:hAnsi="Arial" w:cs="Arial"/>
          <w:sz w:val="20"/>
          <w:szCs w:val="20"/>
        </w:rPr>
        <w:t xml:space="preserve"> (sessão </w:t>
      </w:r>
      <w:proofErr w:type="gramStart"/>
      <w:r w:rsidR="003E3C68">
        <w:rPr>
          <w:rFonts w:ascii="Arial" w:hAnsi="Arial" w:cs="Arial"/>
          <w:sz w:val="20"/>
          <w:szCs w:val="20"/>
        </w:rPr>
        <w:t>1</w:t>
      </w:r>
      <w:proofErr w:type="gramEnd"/>
      <w:r w:rsidR="003E3C68">
        <w:rPr>
          <w:rFonts w:ascii="Arial" w:hAnsi="Arial" w:cs="Arial"/>
          <w:sz w:val="20"/>
          <w:szCs w:val="20"/>
        </w:rPr>
        <w:t>: dia 24/09, sessão 2: dia 25/09)</w:t>
      </w:r>
    </w:p>
    <w:p w:rsidR="003219C9" w:rsidRDefault="007D04E6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2</w:t>
      </w:r>
      <w:r w:rsidR="003219C9" w:rsidRPr="007D04E6">
        <w:rPr>
          <w:rFonts w:ascii="Arial" w:hAnsi="Arial" w:cs="Arial"/>
          <w:sz w:val="20"/>
          <w:szCs w:val="20"/>
        </w:rPr>
        <w:t xml:space="preserve">. O islã na América Latina: </w:t>
      </w:r>
      <w:proofErr w:type="spellStart"/>
      <w:r w:rsidR="003219C9" w:rsidRPr="007D04E6">
        <w:rPr>
          <w:rFonts w:ascii="Arial" w:hAnsi="Arial" w:cs="Arial"/>
          <w:sz w:val="20"/>
          <w:szCs w:val="20"/>
        </w:rPr>
        <w:t>transnacionalismo</w:t>
      </w:r>
      <w:proofErr w:type="spellEnd"/>
      <w:r w:rsidR="003219C9" w:rsidRPr="007D04E6">
        <w:rPr>
          <w:rFonts w:ascii="Arial" w:hAnsi="Arial" w:cs="Arial"/>
          <w:sz w:val="20"/>
          <w:szCs w:val="20"/>
        </w:rPr>
        <w:t>, gênero e identidade</w:t>
      </w:r>
      <w:r w:rsidR="003E3C68">
        <w:rPr>
          <w:rFonts w:ascii="Arial" w:hAnsi="Arial" w:cs="Arial"/>
          <w:sz w:val="20"/>
          <w:szCs w:val="20"/>
        </w:rPr>
        <w:t xml:space="preserve"> (</w:t>
      </w:r>
      <w:r w:rsidR="003E3C68" w:rsidRPr="003E3C68">
        <w:rPr>
          <w:rFonts w:ascii="Arial" w:hAnsi="Arial" w:cs="Arial"/>
          <w:sz w:val="20"/>
          <w:szCs w:val="20"/>
        </w:rPr>
        <w:t xml:space="preserve">sessão </w:t>
      </w:r>
      <w:proofErr w:type="gramStart"/>
      <w:r w:rsidR="003E3C68" w:rsidRPr="003E3C68">
        <w:rPr>
          <w:rFonts w:ascii="Arial" w:hAnsi="Arial" w:cs="Arial"/>
          <w:sz w:val="20"/>
          <w:szCs w:val="20"/>
        </w:rPr>
        <w:t>1</w:t>
      </w:r>
      <w:proofErr w:type="gramEnd"/>
      <w:r w:rsidR="003E3C68" w:rsidRPr="003E3C68">
        <w:rPr>
          <w:rFonts w:ascii="Arial" w:hAnsi="Arial" w:cs="Arial"/>
          <w:sz w:val="20"/>
          <w:szCs w:val="20"/>
        </w:rPr>
        <w:t>: dia 24/09, sessão 2: dia 25/09)</w:t>
      </w:r>
    </w:p>
    <w:p w:rsidR="00A40D8A" w:rsidRPr="007D04E6" w:rsidRDefault="00A40D8A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0D8A">
        <w:rPr>
          <w:rFonts w:ascii="Arial" w:hAnsi="Arial" w:cs="Arial"/>
          <w:sz w:val="20"/>
          <w:szCs w:val="20"/>
        </w:rPr>
        <w:t>Poder, controle e autoritarismo no Brasil</w:t>
      </w:r>
      <w:r w:rsidR="004E7AFA">
        <w:rPr>
          <w:rFonts w:ascii="Arial" w:hAnsi="Arial" w:cs="Arial"/>
          <w:sz w:val="20"/>
          <w:szCs w:val="20"/>
        </w:rPr>
        <w:t xml:space="preserve"> (sessão </w:t>
      </w:r>
      <w:proofErr w:type="gramStart"/>
      <w:r w:rsidR="004E7AFA">
        <w:rPr>
          <w:rFonts w:ascii="Arial" w:hAnsi="Arial" w:cs="Arial"/>
          <w:sz w:val="20"/>
          <w:szCs w:val="20"/>
        </w:rPr>
        <w:t>1</w:t>
      </w:r>
      <w:proofErr w:type="gramEnd"/>
      <w:r w:rsidR="004E7AFA">
        <w:rPr>
          <w:rFonts w:ascii="Arial" w:hAnsi="Arial" w:cs="Arial"/>
          <w:sz w:val="20"/>
          <w:szCs w:val="20"/>
        </w:rPr>
        <w:t>: dia 25/09, sessão 2: dia 26</w:t>
      </w:r>
      <w:r w:rsidR="003E3C68">
        <w:rPr>
          <w:rFonts w:ascii="Arial" w:hAnsi="Arial" w:cs="Arial"/>
          <w:sz w:val="20"/>
          <w:szCs w:val="20"/>
        </w:rPr>
        <w:t>/09)</w:t>
      </w:r>
    </w:p>
    <w:p w:rsidR="003219C9" w:rsidRDefault="003219C9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E6">
        <w:rPr>
          <w:rFonts w:ascii="Arial" w:hAnsi="Arial" w:cs="Arial"/>
          <w:sz w:val="20"/>
          <w:szCs w:val="20"/>
        </w:rPr>
        <w:t>4. Desnaturalização da violência contra a mulher</w:t>
      </w:r>
      <w:r w:rsidR="003E3C68">
        <w:rPr>
          <w:rFonts w:ascii="Arial" w:hAnsi="Arial" w:cs="Arial"/>
          <w:sz w:val="20"/>
          <w:szCs w:val="20"/>
        </w:rPr>
        <w:t xml:space="preserve"> </w:t>
      </w:r>
      <w:r w:rsidR="003E3C68" w:rsidRPr="003E3C68">
        <w:rPr>
          <w:rFonts w:ascii="Arial" w:hAnsi="Arial" w:cs="Arial"/>
          <w:sz w:val="20"/>
          <w:szCs w:val="20"/>
        </w:rPr>
        <w:t xml:space="preserve">(sessão </w:t>
      </w:r>
      <w:proofErr w:type="gramStart"/>
      <w:r w:rsidR="003E3C68" w:rsidRPr="003E3C68">
        <w:rPr>
          <w:rFonts w:ascii="Arial" w:hAnsi="Arial" w:cs="Arial"/>
          <w:sz w:val="20"/>
          <w:szCs w:val="20"/>
        </w:rPr>
        <w:t>1</w:t>
      </w:r>
      <w:proofErr w:type="gramEnd"/>
      <w:r w:rsidR="003E3C68" w:rsidRPr="003E3C68">
        <w:rPr>
          <w:rFonts w:ascii="Arial" w:hAnsi="Arial" w:cs="Arial"/>
          <w:sz w:val="20"/>
          <w:szCs w:val="20"/>
        </w:rPr>
        <w:t>: dia 26/09, sessão 2: dia 27/09)</w:t>
      </w:r>
    </w:p>
    <w:p w:rsidR="003E3C68" w:rsidRDefault="003E3C68" w:rsidP="004E7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C68" w:rsidRDefault="003E3C68" w:rsidP="003E3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A85" w:rsidRPr="00653A85" w:rsidRDefault="00653A85" w:rsidP="00653A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3A85">
        <w:rPr>
          <w:rFonts w:ascii="Arial" w:hAnsi="Arial" w:cs="Arial"/>
          <w:b/>
          <w:sz w:val="20"/>
          <w:szCs w:val="20"/>
          <w:u w:val="single"/>
        </w:rPr>
        <w:t xml:space="preserve">Locais dos </w:t>
      </w:r>
      <w:proofErr w:type="spellStart"/>
      <w:r w:rsidRPr="00653A85">
        <w:rPr>
          <w:rFonts w:ascii="Arial" w:hAnsi="Arial" w:cs="Arial"/>
          <w:b/>
          <w:sz w:val="20"/>
          <w:szCs w:val="20"/>
          <w:u w:val="single"/>
        </w:rPr>
        <w:t>GTs</w:t>
      </w:r>
      <w:proofErr w:type="spellEnd"/>
    </w:p>
    <w:p w:rsidR="003E3C68" w:rsidRPr="00653A85" w:rsidRDefault="003219C9" w:rsidP="00653A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A8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E3C68" w:rsidRPr="00653A85" w:rsidTr="008B123E">
        <w:tc>
          <w:tcPr>
            <w:tcW w:w="8644" w:type="dxa"/>
            <w:gridSpan w:val="4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A85">
              <w:rPr>
                <w:rFonts w:ascii="Arial" w:hAnsi="Arial" w:cs="Arial"/>
                <w:b/>
                <w:sz w:val="20"/>
                <w:szCs w:val="20"/>
              </w:rPr>
              <w:t>SALAS DIREITO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Terça 24/09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Quarta 25/09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Quinta 26/09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Sexta 27/09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12 (sala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12 (sala 5</w:t>
            </w:r>
            <w:r w:rsidR="00FD65D6">
              <w:rPr>
                <w:rFonts w:ascii="Arial" w:hAnsi="Arial" w:cs="Arial"/>
                <w:sz w:val="20"/>
                <w:szCs w:val="20"/>
              </w:rPr>
              <w:t>105</w:t>
            </w:r>
            <w:r w:rsidRPr="00653A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E3C68" w:rsidRPr="00653A85" w:rsidRDefault="003E3C68" w:rsidP="003E3C6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E3C68" w:rsidRPr="00653A85" w:rsidTr="008B123E">
        <w:tc>
          <w:tcPr>
            <w:tcW w:w="8644" w:type="dxa"/>
            <w:gridSpan w:val="4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A85">
              <w:rPr>
                <w:rFonts w:ascii="Arial" w:hAnsi="Arial" w:cs="Arial"/>
                <w:b/>
                <w:sz w:val="20"/>
                <w:szCs w:val="20"/>
              </w:rPr>
              <w:t>SALAS EDUCAÇÃO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Terça 24/09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Quarta 25/09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Quinta 26/09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Sexta 27/09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(sala 23)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(sala 24)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(sala 19)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(sala 23)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(sala 24)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4+8 (sala 18)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11 (sala 22)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16 (sala 23)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19 (sala 24)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20 (sala 25)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11 (sala 22)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16 (sala 23)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19 (sala 24)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20 (sala 25)</w:t>
            </w:r>
          </w:p>
        </w:tc>
      </w:tr>
    </w:tbl>
    <w:p w:rsidR="003E3C68" w:rsidRPr="00653A85" w:rsidRDefault="003E3C68" w:rsidP="003E3C6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E3C68" w:rsidRPr="00653A85" w:rsidTr="008B123E">
        <w:tc>
          <w:tcPr>
            <w:tcW w:w="8644" w:type="dxa"/>
            <w:gridSpan w:val="4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A85">
              <w:rPr>
                <w:rFonts w:ascii="Arial" w:hAnsi="Arial" w:cs="Arial"/>
                <w:b/>
                <w:sz w:val="20"/>
                <w:szCs w:val="20"/>
              </w:rPr>
              <w:t>SALAS ICH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Terça 24/09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Quarta 25/09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Quinta 26/09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Sexta 27/09</w:t>
            </w:r>
          </w:p>
        </w:tc>
      </w:tr>
      <w:tr w:rsidR="003E3C68" w:rsidRPr="00653A85" w:rsidTr="008B123E"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A85">
              <w:rPr>
                <w:rFonts w:ascii="Arial" w:hAnsi="Arial" w:cs="Arial"/>
                <w:sz w:val="20"/>
                <w:szCs w:val="20"/>
                <w:lang w:val="en-US"/>
              </w:rPr>
              <w:t>- GT 2</w:t>
            </w:r>
            <w:r w:rsidR="00653A85" w:rsidRPr="00653A85">
              <w:rPr>
                <w:rFonts w:ascii="Arial" w:hAnsi="Arial" w:cs="Arial"/>
                <w:sz w:val="20"/>
                <w:szCs w:val="20"/>
                <w:lang w:val="en-US"/>
              </w:rPr>
              <w:t xml:space="preserve"> (B I 06)</w:t>
            </w:r>
          </w:p>
          <w:p w:rsidR="003E3C68" w:rsidRPr="00653A85" w:rsidRDefault="007D680F" w:rsidP="00653A8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GT 1+6 (B I 05)</w:t>
            </w:r>
          </w:p>
        </w:tc>
        <w:tc>
          <w:tcPr>
            <w:tcW w:w="2161" w:type="dxa"/>
          </w:tcPr>
          <w:p w:rsidR="003E3C68" w:rsidRPr="00653A85" w:rsidRDefault="00653A85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 xml:space="preserve">- GT </w:t>
            </w:r>
            <w:proofErr w:type="gramStart"/>
            <w:r w:rsidRPr="00653A85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653A85">
              <w:rPr>
                <w:rFonts w:ascii="Arial" w:hAnsi="Arial" w:cs="Arial"/>
                <w:sz w:val="20"/>
                <w:szCs w:val="20"/>
              </w:rPr>
              <w:t xml:space="preserve"> (B I 04)</w:t>
            </w:r>
          </w:p>
          <w:p w:rsidR="003E3C68" w:rsidRPr="00653A85" w:rsidRDefault="003E3C68" w:rsidP="00653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10 (A III 08</w:t>
            </w:r>
            <w:r w:rsidR="00653A85" w:rsidRPr="00653A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A85">
              <w:rPr>
                <w:rFonts w:ascii="Arial" w:hAnsi="Arial" w:cs="Arial"/>
                <w:sz w:val="20"/>
                <w:szCs w:val="20"/>
                <w:lang w:val="en-US"/>
              </w:rPr>
              <w:t>- GT 13 (B-I-05</w:t>
            </w:r>
            <w:r w:rsidR="00653A85" w:rsidRPr="00653A8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A85">
              <w:rPr>
                <w:rFonts w:ascii="Arial" w:hAnsi="Arial" w:cs="Arial"/>
                <w:sz w:val="20"/>
                <w:szCs w:val="20"/>
                <w:lang w:val="en-US"/>
              </w:rPr>
              <w:t>- GT 14 (B-I-07</w:t>
            </w:r>
            <w:r w:rsidR="00653A85" w:rsidRPr="00653A8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A85">
              <w:rPr>
                <w:rFonts w:ascii="Arial" w:hAnsi="Arial" w:cs="Arial"/>
                <w:sz w:val="20"/>
                <w:szCs w:val="20"/>
                <w:lang w:val="en-US"/>
              </w:rPr>
              <w:t>- GT 17 (B III 17</w:t>
            </w:r>
            <w:r w:rsidR="00653A85" w:rsidRPr="00653A8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18 (C III 09</w:t>
            </w:r>
            <w:r w:rsidR="00653A85" w:rsidRPr="00653A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3E3C68" w:rsidRPr="00653A85" w:rsidRDefault="00653A85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13</w:t>
            </w:r>
            <w:r w:rsidR="002028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AE">
              <w:rPr>
                <w:rFonts w:ascii="Arial" w:hAnsi="Arial" w:cs="Arial"/>
                <w:sz w:val="20"/>
                <w:szCs w:val="20"/>
              </w:rPr>
              <w:t>(</w:t>
            </w:r>
            <w:r w:rsidR="002A78D3">
              <w:rPr>
                <w:rFonts w:ascii="Arial" w:hAnsi="Arial" w:cs="Arial"/>
                <w:sz w:val="20"/>
                <w:szCs w:val="20"/>
              </w:rPr>
              <w:t>C-III-17)</w:t>
            </w:r>
          </w:p>
          <w:p w:rsidR="003E3C68" w:rsidRPr="00653A85" w:rsidRDefault="007D680F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GT 14 (</w:t>
            </w:r>
            <w:bookmarkStart w:id="0" w:name="_GoBack"/>
            <w:bookmarkEnd w:id="0"/>
            <w:r w:rsidR="003E3C68" w:rsidRPr="00653A85">
              <w:rPr>
                <w:rFonts w:ascii="Arial" w:hAnsi="Arial" w:cs="Arial"/>
                <w:sz w:val="20"/>
                <w:szCs w:val="20"/>
              </w:rPr>
              <w:t>B-I-07</w:t>
            </w:r>
            <w:r w:rsidR="00653A85" w:rsidRPr="00653A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15 (C I 06)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17 (B I 05)</w:t>
            </w:r>
          </w:p>
          <w:p w:rsidR="003E3C68" w:rsidRPr="00653A85" w:rsidRDefault="003E3C68" w:rsidP="008B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85">
              <w:rPr>
                <w:rFonts w:ascii="Arial" w:hAnsi="Arial" w:cs="Arial"/>
                <w:sz w:val="20"/>
                <w:szCs w:val="20"/>
              </w:rPr>
              <w:t>- GT 18 (C I 04)</w:t>
            </w:r>
          </w:p>
        </w:tc>
      </w:tr>
    </w:tbl>
    <w:p w:rsidR="00653A85" w:rsidRDefault="00653A85" w:rsidP="00653A85">
      <w:pPr>
        <w:jc w:val="both"/>
        <w:rPr>
          <w:rFonts w:ascii="Arial" w:hAnsi="Arial" w:cs="Arial"/>
          <w:sz w:val="24"/>
          <w:szCs w:val="24"/>
        </w:rPr>
      </w:pPr>
    </w:p>
    <w:p w:rsidR="00653A85" w:rsidRDefault="00653A85" w:rsidP="00653A8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4679">
        <w:rPr>
          <w:rFonts w:ascii="Arial" w:hAnsi="Arial" w:cs="Arial"/>
          <w:b/>
          <w:sz w:val="20"/>
          <w:szCs w:val="20"/>
          <w:u w:val="single"/>
        </w:rPr>
        <w:t xml:space="preserve">PROPOSTAS DE MINICURSO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53A85" w:rsidTr="00482FAD">
        <w:tc>
          <w:tcPr>
            <w:tcW w:w="9778" w:type="dxa"/>
          </w:tcPr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05F6">
              <w:rPr>
                <w:rFonts w:ascii="Arial" w:hAnsi="Arial" w:cs="Arial"/>
                <w:b/>
                <w:sz w:val="20"/>
                <w:szCs w:val="20"/>
                <w:u w:val="single"/>
              </w:rPr>
              <w:t>Minicurso: O grande acordo nacional: o Supremo Tribunal Federal como ator fundamental das coalizões governamentais.</w:t>
            </w: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 xml:space="preserve">Coordenadora: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>Raphaela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 xml:space="preserve"> Borges David</w:t>
            </w: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Duração: 8h</w:t>
            </w: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>: 24/09, das 08:00 às 12:00 (Anfiteatro 2)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>: 25/09, das 08:00 às 12:00 (Anfiteatro 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05F6">
              <w:rPr>
                <w:rFonts w:ascii="Arial" w:hAnsi="Arial" w:cs="Arial"/>
                <w:sz w:val="20"/>
                <w:szCs w:val="20"/>
                <w:u w:val="single"/>
              </w:rPr>
              <w:t xml:space="preserve">Proposta: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305F6">
              <w:rPr>
                <w:rFonts w:ascii="Arial" w:hAnsi="Arial" w:cs="Arial"/>
                <w:sz w:val="20"/>
                <w:szCs w:val="20"/>
              </w:rPr>
              <w:t xml:space="preserve">O presente minicurso tem por objetivo geral traçar um perfil crítico da atuação do Supremo Tribunal Federal, sob uma perspectiva institucional, a fim de demonstrar seu papel político na construção do constitucionalismo brasileiro. Divide-se o curso em dois turnos, totalizando oito horas.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05F6">
              <w:rPr>
                <w:rFonts w:ascii="Arial" w:hAnsi="Arial" w:cs="Arial"/>
                <w:sz w:val="20"/>
                <w:szCs w:val="20"/>
              </w:rPr>
              <w:t xml:space="preserve">Pretende-se abandonar uma análise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juriscentrada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da corte constitucional, para inseri-la num contexto histórico e político, como um ator importante para os rumos da democracia brasileira. No primeiro turno, iniciamos com uma análise crítica da formação do </w:t>
            </w:r>
            <w:r w:rsidRPr="00D305F6">
              <w:rPr>
                <w:rFonts w:ascii="Arial" w:hAnsi="Arial" w:cs="Arial"/>
                <w:sz w:val="20"/>
                <w:szCs w:val="20"/>
              </w:rPr>
              <w:lastRenderedPageBreak/>
              <w:t xml:space="preserve">constitucionalismo latino-americano, incluindo o processo histórico de formação do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hiperpresidencialismo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e do presidencialismo de coalizão. Finalizando o primeiro turno, passamos para uma descrição teórica do STF, para traçar o perfil institucional da corte, bem como suas competências traçadas pela Constituição de 1988. No segundo turno, trabalharemos, com os conceitos de ativismo judicial e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judicialização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da política, bem como dos possíveis déficits democráticos de uma atuação intensa da corte constitucional. A partir dessa exposição do estado da arte dos debates políticos sobre a atuação do STF, finalizaremos o curso, em seu segundo turno, demonstrando o</w:t>
            </w:r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 xml:space="preserve">papel da corte para o sucesso das coalizões presidenciais, como elemento fundamental para implementação de agendas políticas dominantes.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305F6">
              <w:rPr>
                <w:rFonts w:ascii="Arial" w:hAnsi="Arial" w:cs="Arial"/>
                <w:sz w:val="20"/>
                <w:szCs w:val="20"/>
              </w:rPr>
              <w:t xml:space="preserve">Duas críticas são traçadas a partir desse ponto, quais sejam: a preponderância de fatores externos sobre fatores normativos na decisão judicial, levando a uma dominância do discurso econômico e ao consequente esvaziamento do texto constitucional; e ausência de independência funcional do Judiciário, que levam a formação de uma casta judicial e seu afastamento dos compromissos constitucionais. Ao lado de um Judiciário fortalecido, dotado de importantes poderes e atributos constitucionais, temos o Executivo, que exerce um papel central na ordem política. Na conjunção de elementos conflitantes, tais como multipartidarismo, federalismo,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bicameralismo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, dentre outros, o presidencialismo de coalizão foi uma artimanha constitucional estabelecida pelo desenho institucional como instrumento passível de trazer o sucesso e coordenação política no Brasil. Se entendemos a decisão jurídica como um processo interativo e conectado com a perspectiva política e não isolado no seu aspecto normativo, logo, torna-se imprescindível compreender a atuação da corte constitucional a partir desse presidencialismo de coalizão. Isso porque a decisão acontece nesse espaço dialético, e se confronta com atores que tem como paradigma de atuação as coalizões governamentais. 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305F6">
              <w:rPr>
                <w:rFonts w:ascii="Arial" w:hAnsi="Arial" w:cs="Arial"/>
                <w:sz w:val="20"/>
                <w:szCs w:val="20"/>
              </w:rPr>
              <w:t xml:space="preserve">Portanto, pretende-se demonstrar esse pano de fundo comum do sistema político brasileiro, que sustenta as considerações institucionais locais, para enfim analisar essas imbricações que derivam consequências na atuação do Supremo Tribunal Federal. </w:t>
            </w:r>
          </w:p>
          <w:p w:rsidR="00653A85" w:rsidRPr="00D305F6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REFERÊNCIAS BIBLIOGRÁFICAS: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ABRANCHES, Sérgio. Presidencialismo de coalizão: o dilema institucional brasileiro. Dados, 31. Rio de Janeiro: IUPERJ, 1988.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ALMEIDA, Frederico de. As elites da justiça: instituições, profissões e poder na política da justiça brasileira. Revista Sociologia e Política, Curitiba, v. 22, n. 52, p. 77-95, dez. 2014.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AVRITZER, Leonardo. Impasses da democracia no Brasil. Rio de Janeiro: Editora Civilização Brasileira, 2016.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 xml:space="preserve">BRANDÃO, Rodrigo. Supremacia Judicial versus Diálogos Institucionais. Rio de Janeiro,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Lumen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Juris, 2011.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 xml:space="preserve">DA ROS, L. O custo da Justiça no Brasil: uma análise comparativa exploratória. </w:t>
            </w:r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>newsletter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>. Observatório de elites políticas e sociais do Brasil., p. 2–15, jul. 2015.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lastRenderedPageBreak/>
              <w:t xml:space="preserve">FERNANDES, Bernardo Gonçalves. Curso de Direito Constitucional. Salvador: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Juspodium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, 2017. 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 xml:space="preserve">GARGARELLA, Roberto. La sala de máquinas de </w:t>
            </w:r>
            <w:proofErr w:type="spellStart"/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Constitución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. Dos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siglos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de constitucionalismo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América Latina (1810-2010). Buenos Aires: Katz Editores, 2016.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 xml:space="preserve">GUTTMANN, A.; THOMPSON, </w:t>
            </w:r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 xml:space="preserve"> (2007). O que significa democracia deliberativa. Revista Brasileira de Estudos Constitucionais, Belo Horizonte, Ed. Fórum, 2007, pp. 17-78.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LIMONGI, F.; FIGUEIREDO, A. Bases Institucionais do Presidencialismo de Coalizão. Lua Nova. São Paulo, nº 44, p. 82-106, 1999.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 xml:space="preserve">MELLO, Patrícia Perrone Campos. Nos bastidores do STF. Rio de Janeiro: Forense, 2015. 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>NINO,</w:t>
            </w:r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 xml:space="preserve"> Carlos Santiago. Fundamentos de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derecho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constitucional: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análisis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filosófico, jurídico y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politológico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D305F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D305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práctica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 xml:space="preserve"> constitucional. Buenos Aires: </w:t>
            </w:r>
            <w:proofErr w:type="spellStart"/>
            <w:r w:rsidRPr="00D305F6">
              <w:rPr>
                <w:rFonts w:ascii="Arial" w:hAnsi="Arial" w:cs="Arial"/>
                <w:sz w:val="20"/>
                <w:szCs w:val="20"/>
              </w:rPr>
              <w:t>Astrea</w:t>
            </w:r>
            <w:proofErr w:type="spellEnd"/>
            <w:r w:rsidRPr="00D305F6">
              <w:rPr>
                <w:rFonts w:ascii="Arial" w:hAnsi="Arial" w:cs="Arial"/>
                <w:sz w:val="20"/>
                <w:szCs w:val="20"/>
              </w:rPr>
              <w:t>, 2013.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NOBRE, Marcos. Imobilismo em movimento. Da abertura democrática ao governo Dilma. São Paulo: Companhia das Letras, 2013.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F6">
              <w:rPr>
                <w:rFonts w:ascii="Arial" w:hAnsi="Arial" w:cs="Arial"/>
                <w:sz w:val="20"/>
                <w:szCs w:val="20"/>
              </w:rPr>
              <w:t>SANTOS, André Marenco dos; DA ROS, Luciano. Caminhos que levam à Corte: carreiras e padrões de recrutamento dos ministros dos órgãos de cúpula do Poder Judiciário brasileiro (1829-2006). Revista de Sociologia e Política, Curitiba, v.16, n.30, p. 131-149, 2008.</w:t>
            </w:r>
          </w:p>
          <w:p w:rsidR="00653A85" w:rsidRPr="00D305F6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3A85" w:rsidTr="00482FAD">
        <w:tc>
          <w:tcPr>
            <w:tcW w:w="9778" w:type="dxa"/>
          </w:tcPr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Minicurso: </w:t>
            </w:r>
            <w:r w:rsidRPr="00D305F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 islã na América Latina: </w:t>
            </w:r>
            <w:proofErr w:type="spellStart"/>
            <w:r w:rsidRPr="00D305F6">
              <w:rPr>
                <w:rFonts w:ascii="Arial" w:hAnsi="Arial" w:cs="Arial"/>
                <w:b/>
                <w:sz w:val="20"/>
                <w:szCs w:val="20"/>
                <w:u w:val="single"/>
              </w:rPr>
              <w:t>transnacionalismo</w:t>
            </w:r>
            <w:proofErr w:type="spellEnd"/>
            <w:r w:rsidRPr="00D305F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gênero e </w:t>
            </w:r>
            <w:proofErr w:type="gramStart"/>
            <w:r w:rsidRPr="00D305F6">
              <w:rPr>
                <w:rFonts w:ascii="Arial" w:hAnsi="Arial" w:cs="Arial"/>
                <w:b/>
                <w:sz w:val="20"/>
                <w:szCs w:val="20"/>
                <w:u w:val="single"/>
              </w:rPr>
              <w:t>identidade</w:t>
            </w:r>
            <w:proofErr w:type="gramEnd"/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Coordenadoras: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Ana Clara Alves de Oliveira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Maria Alice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Tallemberg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 Soares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Duração: 8h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24/09, das 08:00 às 12:00 (Anfiteatro 3)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25/09, das 08:00 às 12:00 (Anfiteatro 3)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Proposta: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O presente minicurso busca apresentar alguns contextos referentes ao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transnacionalismo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islâmico e seus desdobramentos nas configurações das comunidades muçulmanas na América Latina. Vemos emergir no mundo contemporâneo diversos discursos, por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meio reportagens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jornalísticas, telenovelas e redes sociais, que buscam retratar o Islã como incompatíveis a modernidade ocidental. Tais narrativas, orientalistas, moldam estereótipos de sujeitos, comunidades e nações fazendo com que consideremos a presença islâmica no contexto latino-americano como previamente atípicas (exóticas). Desta forma, temos como objetivo refletir sobre os desdobramentos teóricos e metodológicos em relação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configurações religiosas das comunidades muçulmanas latino-americanas. 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O processo de migração que perpassa pela história dessas comunidades é em si um agente de transformação religiosa (LEICHTMAN, 2010). As variações culturais sob as quais a religião é redimensionada envolvem política, poder, gênero, imigração e conversão fazendo com que o Islã seja rearticulado e reinventado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a medida em que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é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experienciado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pelos atores </w:t>
            </w:r>
            <w:r w:rsidRPr="006F395F">
              <w:rPr>
                <w:rFonts w:ascii="Arial" w:hAnsi="Arial" w:cs="Arial"/>
                <w:sz w:val="20"/>
                <w:szCs w:val="20"/>
              </w:rPr>
              <w:lastRenderedPageBreak/>
              <w:t>sociais. Para explorar esses cenários pensamos na temática de gênero como o fio condutor de nosso debate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>, segundo Abu-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Lughod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(1996), “as mulheres têm se tornado um importante símbolo mobilizador de identidade, de visões de sociedades e de nação no mundo pós-colonial.” Desta forma, o foco na perspectiva de gênero na análise das dinâmicas sociais traz a vantagem de incluir uma dimensão sensível às mudanças nos contextos abordados que modelam e constroem agendas locais (KANDIYOTI, 2012).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Muitas autoras criticam as desigualdades de gênero inscritas nas sociedades muçulmanas do Oriente Médio, no entanto, a literatura antropológica mais recente busca compreender essas posições de gênero através de uma perspectiva pós-estruturalista que questiona o significado da agência, resistência e liberdade (MAHMOOD, 2005). Nesta linha, cabe a nós pensarmos como essa estrutura de poder política e religiosa se reproduz e se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ressignifica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nas figurações sociais latinas. Assim como, nas implicações dessa estrutura nas construções de gênero que perpassam por um contexto nacional/latino e transnacional/muçulmano na construção de seu sentido a fim de se legitimar no âmbito religioso. Assim, o mini curso será composto por </w:t>
            </w:r>
            <w:r>
              <w:rPr>
                <w:rFonts w:ascii="Arial" w:hAnsi="Arial" w:cs="Arial"/>
                <w:sz w:val="20"/>
                <w:szCs w:val="20"/>
              </w:rPr>
              <w:t xml:space="preserve">sessões </w:t>
            </w:r>
            <w:r w:rsidRPr="006F395F">
              <w:rPr>
                <w:rFonts w:ascii="Arial" w:hAnsi="Arial" w:cs="Arial"/>
                <w:sz w:val="20"/>
                <w:szCs w:val="20"/>
              </w:rPr>
              <w:t>organizadas da seguinte forma: 1ª)Implicações sociopolíticas da configuração de comunidades islâmicas na América Latina (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transnacionalismo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), 2ª) perspectivas teóricas e discursos sobre mulheres e islã e 3ª) a experiência vivida das mulheres muçulmanas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no contexto das diásporas. 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Bibliografia do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curso :</w:t>
            </w:r>
            <w:proofErr w:type="gramEnd"/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ABU-LUGHOD, Lila. </w:t>
            </w: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“Writing against culture”. 1996.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———. “Do Muslim women really need saving? Anthropological reflections on cultural relativism and its others”. American anthropologist 104 (3): 783–90. 2002.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ASAD, T. Genealogies of Religion: Discipline and Reasons of Power in Christianity and Islam.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Johns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Hopkins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Press. 1993.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BAEZA, Cecilia. “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Palestiniens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Chili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 : De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conscience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diasporique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mobilisation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transnationale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”. Dissertação de Mestrado, França: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Études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Politiques de Paris,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. 2003.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BARROS, Liza. “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habibi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: crise-de-vida, afeto e reconfiguração do self religioso na conversão de mulheres ao islã, na Mesquita da Luz”. Dissertação de Mestrado em Antropologia, Niterói: UFF. 2012.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BUTLER, J. Problemas de gênero: feminismo e subversão da identidade. São Paulo: Civilização Brasileira. 2003.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CHAGAS, Gisele Fonseca, e MEZABARBA, Solange. “Beleza oculta: recato e estilo nas vestimentas das mulheres muçulmanas no Brasil.”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apresentado no VI ENEC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Rio de Janeiro 2012.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COOKE, Miriam. </w:t>
            </w: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“The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Muslimwoman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”.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Cont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Islam, no 1: 139–54 2007.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CUCHE, Denys. “Os palestinos do Peru: Uma forte identificação com a Palestina”. In Entre o velho e novo mundo: A diáspora palestina desde o Oriente Médio à América Latina, organizado por Leonardo SCHIOCCHET. </w:t>
            </w: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Chiado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Editora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2015.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DEEB, L. An Enchanted Modern: Gender and Public Piety in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Shi’i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Lebanon.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Princeton: Princeton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Press 2006.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FERREIRA,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Francirosy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Campos Barbosa. “Imagem oculta: reflexões sobre a relação entre os </w:t>
            </w:r>
            <w:r w:rsidRPr="006F395F">
              <w:rPr>
                <w:rFonts w:ascii="Arial" w:hAnsi="Arial" w:cs="Arial"/>
                <w:sz w:val="20"/>
                <w:szCs w:val="20"/>
              </w:rPr>
              <w:lastRenderedPageBreak/>
              <w:t>muçulmanos e a imagem fotográfica”. 2001.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HAMID, Sônia. “Entre a guerra e o gênero: memória e identidade de mulheres palestinas em Brasília”. Dissertação de Mestrado em Antropologia Social, Brasília: UnB. 2007.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HONEYSETT,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Bethany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Eleanor. </w:t>
            </w: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Memory of generations: time, narrative and kinship in Damascus, Syria. 2013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KANDIYOTI,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Deniz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(Ed.). Gendering The Middle East: Emerging Perspectives. IB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Tauris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653A85" w:rsidRPr="00653A85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LEICHTMAN, Mara A. MIGRATION, WAR, AND THE MAKING OF A TRANSNATIONAL LEBANESE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>SHIʿI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 COMMUNITY IN SENEGAL. </w:t>
            </w:r>
            <w:r w:rsidRPr="00653A85">
              <w:rPr>
                <w:rFonts w:ascii="Arial" w:hAnsi="Arial" w:cs="Arial"/>
                <w:sz w:val="20"/>
                <w:szCs w:val="20"/>
                <w:lang w:val="en-US"/>
              </w:rPr>
              <w:t>International Journal Of Middle East Studies, V. 42, N. 2, 2010.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lang w:val="en-US"/>
              </w:rPr>
              <w:t xml:space="preserve">MAHMOOD, S. Politics of Piety: The Islamic Revival and the Feminist Subject. </w:t>
            </w:r>
            <w:r w:rsidRPr="006F395F">
              <w:rPr>
                <w:rFonts w:ascii="Arial" w:hAnsi="Arial" w:cs="Arial"/>
                <w:sz w:val="20"/>
                <w:szCs w:val="20"/>
              </w:rPr>
              <w:t>Princeton: Princeton</w:t>
            </w: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Press. 2005.</w:t>
            </w:r>
          </w:p>
        </w:tc>
      </w:tr>
      <w:tr w:rsidR="00653A85" w:rsidTr="00482FAD">
        <w:tc>
          <w:tcPr>
            <w:tcW w:w="9778" w:type="dxa"/>
          </w:tcPr>
          <w:p w:rsidR="00653A85" w:rsidRDefault="00653A85" w:rsidP="00482FA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Minicurso:</w:t>
            </w:r>
            <w:r>
              <w:t xml:space="preserve"> </w:t>
            </w:r>
            <w:r w:rsidRPr="006F395F">
              <w:rPr>
                <w:rFonts w:ascii="Arial" w:hAnsi="Arial" w:cs="Arial"/>
                <w:b/>
                <w:sz w:val="20"/>
                <w:szCs w:val="20"/>
                <w:u w:val="single"/>
              </w:rPr>
              <w:t>Desnaturalização da violência contra a mulher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Coordenadora: Sheila Cristina Gonçalves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Duração: 8h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25/09, das 08:00 às 12:00 (Anfiteatro 1)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26/09, das 08:00 às 12:00 (Anfiteatro 1)</w:t>
            </w:r>
          </w:p>
          <w:p w:rsidR="00653A85" w:rsidRPr="006F395F" w:rsidRDefault="00653A85" w:rsidP="00482FA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Proposta: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Tendo como referencial a cultura feminina ocidental, objetivando compreender os diferentes aspectos da posição da mulher nessa sociedade, em especial a negra, apresento uma breve discussão quanto a esse aspecto. Temos que a relação entre poder e gênero foi polarizada e oponente.  Os estudos de Oliveira (1992) denotam que o ser humano se constrói em sua relação com o outro, mediada pelos instrumentos e símbolos desenvolvidos pela cultura, um componente modulador do funcionamento psicológico humano. Os estudos de Oliveira (1992) apontam que as duas funções essenciais da linguagem para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Vigotsky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são a troca social e a de pensamento generalizante, isto é, propõe a comunicação entre indivíduos e torna simples, além de universalizar a experiência. Assim, quando há nomeação dos objetos, nada mais se faz do que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classifica-los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em categorias de conceitos, por isso das palavras, os signos mediadores na relação humana (OLIVEIRA, 1992) Um signo é construído para cumprir uma função de ideologia, assim as palavras são “construídas” a partir de milhões de fios ideológicos. A imagem da mulher que é reproduzida por uma sociedade machista como a nossa, vem na forma de repressão, cada vez mais naturalizada. A ideia é desnaturalizar a violência contra mulher, observando as relações de uma nova maneira. Desta forma é possível romper com as amarras hierárquicas, iniciando um processo que nós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levará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a desconstrução de interpretações de ações e linguagens nos foi transpassada das mais diversas maneiras.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 indiví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duo ao interagir com outras pessoas gera troca de informações, e dessa forma o </w:t>
            </w:r>
            <w:r w:rsidRPr="006F395F">
              <w:rPr>
                <w:rFonts w:ascii="Arial" w:hAnsi="Arial" w:cs="Arial"/>
                <w:sz w:val="20"/>
                <w:szCs w:val="20"/>
              </w:rPr>
              <w:lastRenderedPageBreak/>
              <w:t xml:space="preserve">conhecimento é transmitido.  De acordo com os estudos de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Setton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(2002) para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Boudieu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os sistemas simbólicos, como instrumentos de conhecimento e de comunicação são estruturados, geram poder, sendo designado por ele como o poder simbólico, aquele capaz de construir uma realidade imediata do mundo. Quando ao pensar o lugar da mulher na sociedade bem como as violências sofridas, temos que a hierarquia construída entre o feminino e masculino ao longo da história propiciou violências contra as mulheres que foram naturalizadas. Assim, a partir dessa relação de poder a intenção é a de levar a reflexão aos territórios onde o racismo e machismo motiva experiências de exclusão e violência que se traduzem em vários aspectos, inclusive no acesso as informações. A ideia, de levar o debate para esse território é antes de tudo, o desejo de tornar estas informações acessíveis às mulheres. Intenta-se construir a partir das experiências um diálogo que proporcione compartilhamento de memórias e de estratégias de enfrentamento ao machismo e ao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sexismo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>O projeto visa promover a r</w:t>
            </w:r>
            <w:r>
              <w:rPr>
                <w:rFonts w:ascii="Arial" w:hAnsi="Arial" w:cs="Arial"/>
                <w:sz w:val="20"/>
                <w:szCs w:val="20"/>
              </w:rPr>
              <w:t>eflexão e o debate sobre estas t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rês temáticas: racismo, machismo e ao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sexismo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brasileiro e suas configura</w:t>
            </w:r>
            <w:r>
              <w:rPr>
                <w:rFonts w:ascii="Arial" w:hAnsi="Arial" w:cs="Arial"/>
                <w:sz w:val="20"/>
                <w:szCs w:val="20"/>
              </w:rPr>
              <w:t>ções no cotidiano das mulheres.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>Público alvo: Qualquer pessoa pode participar do minicurso. Acredito que estas pessoas podem se tornar agentes sociais transformadores de suas realidades sociais e assim melhorarem sua qualidade de vida.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Metodologia: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O minicurso será conduzido como um espaço de troca de informações e memórias sobre a violência contra mulheres e outros temas relacionados. Haverá uma parte teórica a fim de debater a problemática que envolve o tema proposto. Após a introdução do tema haverá um apresentação de artes cênicas na via de debater a violência contra a mulher.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>No segundo momento, serão realizadas algumas práticas corporais (exercícios respiratórios e de expressão corporal) haverá uma dinâmica buscando incentivar a participação e intervenção de qualquer participante que queira compartilhar experiências.  As participantes terão oportunidade aprender a</w:t>
            </w:r>
            <w:r>
              <w:rPr>
                <w:rFonts w:ascii="Arial" w:hAnsi="Arial" w:cs="Arial"/>
                <w:sz w:val="20"/>
                <w:szCs w:val="20"/>
              </w:rPr>
              <w:t xml:space="preserve"> reconhecer a violência contra a </w:t>
            </w:r>
            <w:r w:rsidRPr="006F395F">
              <w:rPr>
                <w:rFonts w:ascii="Arial" w:hAnsi="Arial" w:cs="Arial"/>
                <w:sz w:val="20"/>
                <w:szCs w:val="20"/>
              </w:rPr>
              <w:t>mulher.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Conteúdos: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Serão abordados tipos de violência contra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mulher descritos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a Lei Maria da penha. Taxa de mortalidade por violência domestica, racismo,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machismo ,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sexismo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dentre outros.</w:t>
            </w:r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Referências: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Brasil. Lei 11.340 de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7 de agosto de 2006. Diário Oficial da República Federativa do Brasil, Poder Executivo, Brasília,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DF,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>2006. Cria mecanismos para coibir a violência doméstica e familiar contra a mulher, nos termos do § 8º do art. 226 da Constituição Federal. Disponível em: http://www.planalto.gov.br/ccivil_03/_Ato2004-2006/2006/Lei/L11340.htm (Acesso em: 10 jul. 2019)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OLIVEIRA, M. K.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Vigotsky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e o processo de formação de conceitos. In: DE LA TAILLE, Y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.;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OLIVEIRA, M. K.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; DANTAS, H. Piaget,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Vigotsky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Wallon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– Teoria psicogenéticas em discussão São Paulo: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Summus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, 1992.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p.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23-34.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lastRenderedPageBreak/>
              <w:t xml:space="preserve">SETTON, Maria das Graças. A teoria do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habitus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em Pierre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Bourdieu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: uma leitura contemporânea. Revista brasileira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educação, n 20, p. 70-20 2002.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A85" w:rsidTr="00482FAD">
        <w:tc>
          <w:tcPr>
            <w:tcW w:w="9778" w:type="dxa"/>
          </w:tcPr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Minicurso: </w:t>
            </w:r>
            <w:r w:rsidRPr="006F395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Poder, controle e autoritarismo no </w:t>
            </w:r>
            <w:proofErr w:type="gramStart"/>
            <w:r w:rsidRPr="006F395F">
              <w:rPr>
                <w:rFonts w:ascii="Arial" w:hAnsi="Arial" w:cs="Arial"/>
                <w:b/>
                <w:sz w:val="20"/>
                <w:szCs w:val="20"/>
                <w:u w:val="single"/>
              </w:rPr>
              <w:t>Brasil</w:t>
            </w:r>
            <w:proofErr w:type="gramEnd"/>
          </w:p>
          <w:p w:rsidR="00653A85" w:rsidRDefault="00653A85" w:rsidP="00482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Coordenadora: Flávia Mendes Ferreira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Duração: 8h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26/09, das 08:00 às 12:00 (Anfiteatro 2)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- Sessão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>: 27/09, das 08:00 às 12:00 (Anfiteatro 2)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95F">
              <w:rPr>
                <w:rFonts w:ascii="Arial" w:hAnsi="Arial" w:cs="Arial"/>
                <w:sz w:val="20"/>
                <w:szCs w:val="20"/>
                <w:u w:val="single"/>
              </w:rPr>
              <w:t xml:space="preserve">Proposta: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No Brasil, historicamente o poder é exercido de forma autoritária, excludente e conservadora. A presente proposta é que durante a 6ª Jornada de Ciências Sociais da UFJF haja um minicurso para pensar sobre tais temáticas, a partir dos conhecimentos das ciências sociais, sobretudo a ciência política e a sociologia, e, também a história.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>As políticas de controle, ao longo da história do Brasil, são excludentes, com negros, anteriormente escravos e, seus descendentes, com pobres, que aqui no país, é uma maioria de negros. O país mantém o controle social desses grupos, através do uso da força armada e da polícia. No Brasil, o poder lida com os conflitos sociais através da militarização, ou seja, com a lógica da guerra e, portanto, do inimigo.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Na passagem do século XIX para o XX, ganha destaque no país, as propostas de controle social das classes consideradas perigosas: os pobres 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ex-escravos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. Há todo um projeto político-arquitetônico na cidade do Rio de Janeiro, capital do país na época, que é colocado em prática e, afasta a população pobre do centro da cidade, para a construção e ampliação de avenidas, implantação de delegacias de polícia, presídios, e atribuições para essas instituições que representam controle das camadas mais pobres da sociedade.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A modernização foi entendida como ordem e progresso, num processo dialético onde o progresso só seria alcançado através da ordem e, esta, significava controle das classes mais pobres. Para tanto, foi necessário aplicar o disciplinamento e o controle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biopolítico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, com estratégias e práticas de controle social. Mais de cem anos após o fim da escravidão, este ordenamento permanece, não somente em nossa ordem jurídica, mas, sobretudo, no imaginário político e social. (MALAGUTI, 2003). Nos dias atuais, o controle social, material e simbólico ainda é direcionado às classes pobres, moradores da periferia das grandes cidades, descendentes dos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ex-escravos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As permanências históricas de dominação, controle e punição, aliadas à ideia de que </w:t>
            </w:r>
            <w:r w:rsidRPr="006F395F">
              <w:rPr>
                <w:rFonts w:ascii="Arial" w:hAnsi="Arial" w:cs="Arial"/>
                <w:sz w:val="20"/>
                <w:szCs w:val="20"/>
              </w:rPr>
              <w:lastRenderedPageBreak/>
              <w:t xml:space="preserve">temos um inimigo a ser combatido, produz medo na população que passa a clamar por mais controle e punição, na fantasia de que mais repressão, leis mais duras, mais policiamento, mais poder punitivo é que trará a sensação de segurança, ou seja, “o medo que emerge através da percepção de fragilidade serve como um dispositivo de governo e autoriza o uso de força desmedida por parte das instituições.” (SOLANO, 2018). Cria-se autorização para a instalação do Estado de exceção, para a suspensão das normas, do que seria a normalidade do ordenamento, mas que é criado pelas próprias regras do ordenamento. 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Objetivos: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Proporcionar a reflexão e análise de como o poder, o controle e o autoritarismo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são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exercidos no Brasil, quais a permanências históricas que nos acompanham desde a nossa formação e estão presentes ainda nos dias atuais no Brasil, sobretudo, no cenário político contemporâneo.</w:t>
            </w:r>
          </w:p>
          <w:p w:rsidR="00653A85" w:rsidRPr="006F395F" w:rsidRDefault="00653A85" w:rsidP="00482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Referencial teórico: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Como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referencial teórico utilizarei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a contribuição histórica de Sidney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Chalhoub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. As análises de Vera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Malaguti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, Nilo Batista para pensar como o poder vem sendo exercido no Brasil, a lógica do inim</w:t>
            </w:r>
            <w:r>
              <w:rPr>
                <w:rFonts w:ascii="Arial" w:hAnsi="Arial" w:cs="Arial"/>
                <w:sz w:val="20"/>
                <w:szCs w:val="20"/>
              </w:rPr>
              <w:t xml:space="preserve">igo, da punição e do controle.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Michel Foucault e Giorgio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Agamben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na compreensão de como o poder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é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 exercido nas sociedades modernas. A noção de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biopolítica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 e de estado de exceção desses autores ajudam a pensar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o poder é exercido no Brasil. </w:t>
            </w:r>
            <w:r w:rsidRPr="006F395F">
              <w:rPr>
                <w:rFonts w:ascii="Arial" w:hAnsi="Arial" w:cs="Arial"/>
                <w:sz w:val="20"/>
                <w:szCs w:val="20"/>
              </w:rPr>
              <w:t xml:space="preserve">Além destes, outros autores auxiliarão na organização do minicurso. 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Referências bibliográficas 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AGAMBEN, Giorgio. Estado de Exceção. </w:t>
            </w:r>
            <w:proofErr w:type="gramStart"/>
            <w:r w:rsidRPr="006F395F"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 w:rsidRPr="006F395F">
              <w:rPr>
                <w:rFonts w:ascii="Arial" w:hAnsi="Arial" w:cs="Arial"/>
                <w:sz w:val="20"/>
                <w:szCs w:val="20"/>
              </w:rPr>
              <w:t xml:space="preserve">ed. São Paulo: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Boitempo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, 2004.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BATISTA, Nilo. Política Criminal com derramamento de sangue. In: Discursos Sediciosos. Rio de Janeiro: Freitas Bastos, nº5/6, 1998.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BATISTA, Vera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Malaguti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. O medo na cidade do Rio de Janeiro: dois tempos de uma história. Rio de Janeiro: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Revan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, 2003.  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CHALHOUB, Sidney. Trabalho, lar e botequim: o cotidiano dos trabalhadores no Rio de Janeiro da belle époque. 3ª ed. Campinas, São Paulo: Editora da Unicamp, 2012. 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FOUCAULT, Michel. Vigiar e Punir: nascimento da prisão. Petrópolis, Vozes, 1987.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>FOUCAULT, Michel. Microfísica do Poder. Tradução: Roberto Machado. 21 ed. São Paulo: Graal, 2007.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SCHWARCZ, Lilia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Mortiz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 xml:space="preserve">. Sobre o autoritarismo brasileiro. São Paulo: Companhia das Letras, 2019. </w:t>
            </w: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Pr="006F395F" w:rsidRDefault="00653A85" w:rsidP="00482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5F">
              <w:rPr>
                <w:rFonts w:ascii="Arial" w:hAnsi="Arial" w:cs="Arial"/>
                <w:sz w:val="20"/>
                <w:szCs w:val="20"/>
              </w:rPr>
              <w:t xml:space="preserve">SOLANO, Esther. A produção do inimigo e a insistência do Brasil violento e de exceção. In: O ódio como política: a reinvenção das direitas no Brasil. </w:t>
            </w:r>
            <w:proofErr w:type="spellStart"/>
            <w:r w:rsidRPr="006F395F">
              <w:rPr>
                <w:rFonts w:ascii="Arial" w:hAnsi="Arial" w:cs="Arial"/>
                <w:sz w:val="20"/>
                <w:szCs w:val="20"/>
              </w:rPr>
              <w:t>Boitempo</w:t>
            </w:r>
            <w:proofErr w:type="spellEnd"/>
            <w:r w:rsidRPr="006F395F">
              <w:rPr>
                <w:rFonts w:ascii="Arial" w:hAnsi="Arial" w:cs="Arial"/>
                <w:sz w:val="20"/>
                <w:szCs w:val="20"/>
              </w:rPr>
              <w:t>, 2018.</w:t>
            </w:r>
          </w:p>
          <w:p w:rsidR="00653A85" w:rsidRDefault="00653A85" w:rsidP="00482FA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E3C68" w:rsidRDefault="003E3C68" w:rsidP="00CF080B">
      <w:pPr>
        <w:jc w:val="both"/>
        <w:rPr>
          <w:rFonts w:ascii="Arial" w:hAnsi="Arial" w:cs="Arial"/>
          <w:sz w:val="24"/>
          <w:szCs w:val="24"/>
        </w:rPr>
      </w:pPr>
    </w:p>
    <w:p w:rsidR="00CF080B" w:rsidRPr="00653A85" w:rsidRDefault="00CF080B" w:rsidP="00CF080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3A85">
        <w:rPr>
          <w:rFonts w:ascii="Arial" w:hAnsi="Arial" w:cs="Arial"/>
          <w:b/>
          <w:sz w:val="20"/>
          <w:szCs w:val="20"/>
          <w:u w:val="single"/>
        </w:rPr>
        <w:t>RESUMO OFICINA: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080B" w:rsidRPr="007D680F" w:rsidTr="00CF080B">
        <w:tc>
          <w:tcPr>
            <w:tcW w:w="8644" w:type="dxa"/>
          </w:tcPr>
          <w:p w:rsidR="00CF080B" w:rsidRPr="00653A85" w:rsidRDefault="00653A85" w:rsidP="00653A8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3A85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Oficina: </w:t>
            </w:r>
            <w:r w:rsidR="00CF080B" w:rsidRPr="00653A85">
              <w:rPr>
                <w:rFonts w:ascii="Arial" w:hAnsi="Arial" w:cs="Arial"/>
                <w:b/>
                <w:sz w:val="20"/>
                <w:szCs w:val="20"/>
                <w:u w:val="single"/>
              </w:rPr>
              <w:t>Identidade cultural no audiovisual latino-americano</w:t>
            </w:r>
          </w:p>
          <w:p w:rsidR="00653A85" w:rsidRDefault="00653A85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Novais</w:t>
            </w:r>
          </w:p>
          <w:p w:rsidR="00653A85" w:rsidRDefault="00653A85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A85" w:rsidRDefault="00653A85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Sessão única: 24/09, das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às 18:00 (Anfiteatro 2)</w:t>
            </w:r>
          </w:p>
          <w:p w:rsidR="00653A85" w:rsidRPr="00CF080B" w:rsidRDefault="00653A85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80B" w:rsidRPr="00CF080B" w:rsidRDefault="00653A85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F080B" w:rsidRPr="00CF080B">
              <w:rPr>
                <w:rFonts w:ascii="Arial" w:hAnsi="Arial" w:cs="Arial"/>
                <w:sz w:val="20"/>
                <w:szCs w:val="20"/>
              </w:rPr>
              <w:t xml:space="preserve">O objetivo da oficina é apresentar aos participantes o programa DOC TV América Latina, uma iniciativa da Conferência das Autoridades Audiovisuais e Cinematográficas Ibero-Americanas (CACI). O DOC TV fomenta a produção e </w:t>
            </w:r>
            <w:proofErr w:type="spellStart"/>
            <w:r w:rsidR="00CF080B" w:rsidRPr="00CF080B">
              <w:rPr>
                <w:rFonts w:ascii="Arial" w:hAnsi="Arial" w:cs="Arial"/>
                <w:sz w:val="20"/>
                <w:szCs w:val="20"/>
              </w:rPr>
              <w:t>teledifusão</w:t>
            </w:r>
            <w:proofErr w:type="spellEnd"/>
            <w:r w:rsidR="00CF080B" w:rsidRPr="00CF080B">
              <w:rPr>
                <w:rFonts w:ascii="Arial" w:hAnsi="Arial" w:cs="Arial"/>
                <w:sz w:val="20"/>
                <w:szCs w:val="20"/>
              </w:rPr>
              <w:t xml:space="preserve"> de documentários voltados às manifestações culturais dos países latinos, estimulando a implantação de políticas públicas integradas nos países da região e o fortalecimento das identidades culturais. A partir da proposta central do programa e exibição de trechos dos documentários, busca-se discutir a representação audiovisual da heterogeneidade e diversidade cultural dos povos latino-americanos.  </w:t>
            </w:r>
          </w:p>
          <w:p w:rsidR="00CF080B" w:rsidRPr="00CF080B" w:rsidRDefault="00CF080B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80B">
              <w:rPr>
                <w:rFonts w:ascii="Arial" w:hAnsi="Arial" w:cs="Arial"/>
                <w:sz w:val="20"/>
                <w:szCs w:val="20"/>
              </w:rPr>
              <w:t>Minicurrículo</w:t>
            </w:r>
            <w:proofErr w:type="spellEnd"/>
            <w:r w:rsidR="00653A8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F080B">
              <w:rPr>
                <w:rFonts w:ascii="Arial" w:hAnsi="Arial" w:cs="Arial"/>
                <w:sz w:val="20"/>
                <w:szCs w:val="20"/>
              </w:rPr>
              <w:t>Edileis</w:t>
            </w:r>
            <w:proofErr w:type="spellEnd"/>
            <w:r w:rsidRPr="00CF080B">
              <w:rPr>
                <w:rFonts w:ascii="Arial" w:hAnsi="Arial" w:cs="Arial"/>
                <w:sz w:val="20"/>
                <w:szCs w:val="20"/>
              </w:rPr>
              <w:t xml:space="preserve"> Novais é mestranda do Programa de Pós-Graduação em Artes, Cultura e Linguagens da Universidade Federal de Juiz de Fora, na linha de pesquisa em cinema e audiovisual. Bacharel em Administração de Empresas pela Faculdade de São Vicente. Integrante do grupo de pesquisa em conteúdos </w:t>
            </w:r>
            <w:proofErr w:type="spellStart"/>
            <w:r w:rsidRPr="00CF080B">
              <w:rPr>
                <w:rFonts w:ascii="Arial" w:hAnsi="Arial" w:cs="Arial"/>
                <w:sz w:val="20"/>
                <w:szCs w:val="20"/>
              </w:rPr>
              <w:t>transmídia</w:t>
            </w:r>
            <w:proofErr w:type="spellEnd"/>
            <w:r w:rsidRPr="00CF080B">
              <w:rPr>
                <w:rFonts w:ascii="Arial" w:hAnsi="Arial" w:cs="Arial"/>
                <w:sz w:val="20"/>
                <w:szCs w:val="20"/>
              </w:rPr>
              <w:t xml:space="preserve">, convergência de culturas e telas "ENTELAS" (UFJF). Tem experiência como coordenadora executiva, diretora de produção e produtora de projetos para cinema e televisão. Atualmente é consultora executiva de projetos e produtoras audiovisuais e </w:t>
            </w:r>
            <w:proofErr w:type="spellStart"/>
            <w:r w:rsidRPr="00CF080B">
              <w:rPr>
                <w:rFonts w:ascii="Arial" w:hAnsi="Arial" w:cs="Arial"/>
                <w:sz w:val="20"/>
                <w:szCs w:val="20"/>
              </w:rPr>
              <w:t>parecerista</w:t>
            </w:r>
            <w:proofErr w:type="spellEnd"/>
            <w:r w:rsidRPr="00CF080B">
              <w:rPr>
                <w:rFonts w:ascii="Arial" w:hAnsi="Arial" w:cs="Arial"/>
                <w:sz w:val="20"/>
                <w:szCs w:val="20"/>
              </w:rPr>
              <w:t xml:space="preserve"> em análise de projetos da Secretaria Nacional de Cultura. </w:t>
            </w:r>
          </w:p>
          <w:p w:rsidR="00CF080B" w:rsidRPr="00CF080B" w:rsidRDefault="00CF080B" w:rsidP="0065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080B">
              <w:rPr>
                <w:rFonts w:ascii="Arial" w:hAnsi="Arial" w:cs="Arial"/>
                <w:sz w:val="20"/>
                <w:szCs w:val="20"/>
                <w:lang w:val="en-US"/>
              </w:rPr>
              <w:t>Lattes: http://lattes.cnpq.br/1206462312784297</w:t>
            </w:r>
          </w:p>
        </w:tc>
      </w:tr>
    </w:tbl>
    <w:p w:rsidR="00CF080B" w:rsidRPr="00CF080B" w:rsidRDefault="00CF080B" w:rsidP="00CF08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F080B" w:rsidRPr="00CF080B" w:rsidRDefault="00CF080B" w:rsidP="00CF08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F080B" w:rsidRPr="00CF080B" w:rsidRDefault="00CF080B" w:rsidP="00CF080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219C9" w:rsidRPr="00CF080B" w:rsidRDefault="003219C9" w:rsidP="003E3C68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3219C9" w:rsidRPr="00CF08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3E" w:rsidRDefault="0002163E" w:rsidP="003219C9">
      <w:pPr>
        <w:spacing w:after="0" w:line="240" w:lineRule="auto"/>
      </w:pPr>
      <w:r>
        <w:separator/>
      </w:r>
    </w:p>
  </w:endnote>
  <w:endnote w:type="continuationSeparator" w:id="0">
    <w:p w:rsidR="0002163E" w:rsidRDefault="0002163E" w:rsidP="003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3E" w:rsidRDefault="0002163E" w:rsidP="003219C9">
      <w:pPr>
        <w:spacing w:after="0" w:line="240" w:lineRule="auto"/>
      </w:pPr>
      <w:r>
        <w:separator/>
      </w:r>
    </w:p>
  </w:footnote>
  <w:footnote w:type="continuationSeparator" w:id="0">
    <w:p w:rsidR="0002163E" w:rsidRDefault="0002163E" w:rsidP="0032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9" w:rsidRDefault="003219C9">
    <w:pPr>
      <w:pStyle w:val="Cabealho"/>
    </w:pPr>
    <w:r>
      <w:rPr>
        <w:noProof/>
        <w:lang w:eastAsia="pt-BR"/>
      </w:rPr>
      <w:drawing>
        <wp:inline distT="0" distB="0" distL="0" distR="0" wp14:anchorId="778F08BA" wp14:editId="454ECE5E">
          <wp:extent cx="5400040" cy="13994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19C9" w:rsidRDefault="003219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9"/>
    <w:rsid w:val="0002163E"/>
    <w:rsid w:val="00046BFA"/>
    <w:rsid w:val="000F485F"/>
    <w:rsid w:val="00172352"/>
    <w:rsid w:val="00180DE1"/>
    <w:rsid w:val="001A4977"/>
    <w:rsid w:val="001C0E2A"/>
    <w:rsid w:val="00202826"/>
    <w:rsid w:val="002108C2"/>
    <w:rsid w:val="002720B3"/>
    <w:rsid w:val="002A78D3"/>
    <w:rsid w:val="003219C9"/>
    <w:rsid w:val="00357D0B"/>
    <w:rsid w:val="003A3909"/>
    <w:rsid w:val="003E3C68"/>
    <w:rsid w:val="00441465"/>
    <w:rsid w:val="0044671E"/>
    <w:rsid w:val="004E7AFA"/>
    <w:rsid w:val="00540A4E"/>
    <w:rsid w:val="00560D40"/>
    <w:rsid w:val="005A7154"/>
    <w:rsid w:val="00653A85"/>
    <w:rsid w:val="006738D4"/>
    <w:rsid w:val="006C6680"/>
    <w:rsid w:val="006F002C"/>
    <w:rsid w:val="007035AE"/>
    <w:rsid w:val="007B0D11"/>
    <w:rsid w:val="007D04E6"/>
    <w:rsid w:val="007D680F"/>
    <w:rsid w:val="00897101"/>
    <w:rsid w:val="008C44B6"/>
    <w:rsid w:val="008E6454"/>
    <w:rsid w:val="009E2834"/>
    <w:rsid w:val="00A40D8A"/>
    <w:rsid w:val="00A51E25"/>
    <w:rsid w:val="00AA162F"/>
    <w:rsid w:val="00B26BCF"/>
    <w:rsid w:val="00BC238C"/>
    <w:rsid w:val="00C34BE1"/>
    <w:rsid w:val="00C46DAB"/>
    <w:rsid w:val="00C71DE2"/>
    <w:rsid w:val="00CA5F37"/>
    <w:rsid w:val="00CF080B"/>
    <w:rsid w:val="00DC6EE8"/>
    <w:rsid w:val="00DD528D"/>
    <w:rsid w:val="00DF488F"/>
    <w:rsid w:val="00EA00E5"/>
    <w:rsid w:val="00EF5968"/>
    <w:rsid w:val="00F021DB"/>
    <w:rsid w:val="00F106C9"/>
    <w:rsid w:val="00FA1026"/>
    <w:rsid w:val="00FB1E01"/>
    <w:rsid w:val="00FC6DED"/>
    <w:rsid w:val="00FD65D6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9C9"/>
  </w:style>
  <w:style w:type="paragraph" w:styleId="Rodap">
    <w:name w:val="footer"/>
    <w:basedOn w:val="Normal"/>
    <w:link w:val="RodapChar"/>
    <w:uiPriority w:val="99"/>
    <w:unhideWhenUsed/>
    <w:rsid w:val="0032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9C9"/>
  </w:style>
  <w:style w:type="paragraph" w:styleId="Textodebalo">
    <w:name w:val="Balloon Text"/>
    <w:basedOn w:val="Normal"/>
    <w:link w:val="TextodebaloChar"/>
    <w:uiPriority w:val="99"/>
    <w:semiHidden/>
    <w:unhideWhenUsed/>
    <w:rsid w:val="003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9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9C9"/>
  </w:style>
  <w:style w:type="paragraph" w:styleId="Rodap">
    <w:name w:val="footer"/>
    <w:basedOn w:val="Normal"/>
    <w:link w:val="RodapChar"/>
    <w:uiPriority w:val="99"/>
    <w:unhideWhenUsed/>
    <w:rsid w:val="0032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9C9"/>
  </w:style>
  <w:style w:type="paragraph" w:styleId="Textodebalo">
    <w:name w:val="Balloon Text"/>
    <w:basedOn w:val="Normal"/>
    <w:link w:val="TextodebaloChar"/>
    <w:uiPriority w:val="99"/>
    <w:semiHidden/>
    <w:unhideWhenUsed/>
    <w:rsid w:val="003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9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0A30-AE94-47F5-A6D2-D04AF93C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4362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6</cp:revision>
  <cp:lastPrinted>2019-09-02T21:31:00Z</cp:lastPrinted>
  <dcterms:created xsi:type="dcterms:W3CDTF">2019-09-12T21:49:00Z</dcterms:created>
  <dcterms:modified xsi:type="dcterms:W3CDTF">2019-09-14T14:28:00Z</dcterms:modified>
</cp:coreProperties>
</file>